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DB" w:rsidRPr="003659DB" w:rsidRDefault="003659DB" w:rsidP="003659DB">
      <w:pPr>
        <w:spacing w:after="0" w:line="240" w:lineRule="auto"/>
        <w:ind w:firstLine="708"/>
        <w:rPr>
          <w:rFonts w:ascii="Times New Roman" w:eastAsia="Times New Roman" w:hAnsi="Times New Roman" w:cs="Times New Roman"/>
        </w:rPr>
      </w:pPr>
      <w:bookmarkStart w:id="0" w:name="_GoBack"/>
      <w:bookmarkEnd w:id="0"/>
      <w:r w:rsidRPr="003659DB">
        <w:rPr>
          <w:rFonts w:ascii="Times New Roman" w:eastAsia="Times New Roman" w:hAnsi="Times New Roman" w:cs="Times New Roman"/>
        </w:rPr>
        <w:t xml:space="preserve">       </w:t>
      </w:r>
      <w:r w:rsidRPr="003659DB">
        <w:rPr>
          <w:rFonts w:ascii="Times New Roman" w:eastAsia="Times New Roman" w:hAnsi="Times New Roman" w:cs="Times New Roman"/>
          <w:noProof/>
          <w:lang w:eastAsia="hr-HR"/>
        </w:rPr>
        <w:t xml:space="preserve">    </w:t>
      </w:r>
      <w:r w:rsidRPr="003659DB">
        <w:rPr>
          <w:rFonts w:ascii="Times New Roman" w:eastAsia="Times New Roman" w:hAnsi="Times New Roman" w:cs="Times New Roman"/>
          <w:noProof/>
          <w:lang w:eastAsia="hr-HR"/>
        </w:rPr>
        <w:drawing>
          <wp:inline distT="0" distB="0" distL="0" distR="0">
            <wp:extent cx="588645" cy="659765"/>
            <wp:effectExtent l="0" t="0" r="1905"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 cy="659765"/>
                    </a:xfrm>
                    <a:prstGeom prst="rect">
                      <a:avLst/>
                    </a:prstGeom>
                    <a:noFill/>
                    <a:ln>
                      <a:noFill/>
                    </a:ln>
                  </pic:spPr>
                </pic:pic>
              </a:graphicData>
            </a:graphic>
          </wp:inline>
        </w:drawing>
      </w:r>
      <w:r w:rsidRPr="003659DB">
        <w:rPr>
          <w:rFonts w:ascii="Times New Roman" w:eastAsia="Times New Roman" w:hAnsi="Times New Roman" w:cs="Times New Roman"/>
          <w:noProof/>
          <w:lang w:eastAsia="hr-HR"/>
        </w:rPr>
        <w:t xml:space="preserve">           </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Calibri" w:eastAsia="Times New Roman" w:hAnsi="Calibri" w:cs="Times New Roman"/>
          <w:noProof/>
          <w:lang w:eastAsia="hr-HR"/>
        </w:rPr>
        <w:drawing>
          <wp:anchor distT="0" distB="0" distL="114300" distR="114300" simplePos="0" relativeHeight="251658240" behindDoc="1" locked="0" layoutInCell="1" allowOverlap="1">
            <wp:simplePos x="0" y="0"/>
            <wp:positionH relativeFrom="margin">
              <wp:align>left</wp:align>
            </wp:positionH>
            <wp:positionV relativeFrom="paragraph">
              <wp:posOffset>55245</wp:posOffset>
            </wp:positionV>
            <wp:extent cx="492125" cy="452755"/>
            <wp:effectExtent l="0" t="0" r="3175" b="4445"/>
            <wp:wrapTight wrapText="bothSides">
              <wp:wrapPolygon edited="0">
                <wp:start x="0" y="0"/>
                <wp:lineTo x="0" y="20903"/>
                <wp:lineTo x="20903" y="20903"/>
                <wp:lineTo x="20903"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125" cy="45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59DB">
        <w:rPr>
          <w:rFonts w:ascii="Times New Roman" w:eastAsia="Times New Roman" w:hAnsi="Times New Roman" w:cs="Times New Roman"/>
          <w:sz w:val="24"/>
        </w:rPr>
        <w:t>R</w:t>
      </w:r>
      <w:r w:rsidRPr="003659DB">
        <w:rPr>
          <w:rFonts w:ascii="Times New Roman" w:eastAsia="Times New Roman" w:hAnsi="Times New Roman" w:cs="Times New Roman"/>
          <w:sz w:val="24"/>
          <w:szCs w:val="24"/>
        </w:rPr>
        <w:t xml:space="preserve">EPUBLIKA HRVATSKA </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KOPRIVNIČKO-KRIŽEVAČKA ŽUPANIJA </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OSNOVNA ŠKOLA KLOŠTAR PODRAVSKI </w:t>
      </w:r>
    </w:p>
    <w:p w:rsidR="003659DB" w:rsidRPr="003659DB" w:rsidRDefault="003659DB" w:rsidP="003659DB">
      <w:pPr>
        <w:spacing w:after="0" w:line="240" w:lineRule="auto"/>
        <w:ind w:firstLine="720"/>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   1. SVIBNJA 50</w:t>
      </w:r>
    </w:p>
    <w:p w:rsidR="003659DB" w:rsidRPr="003659DB" w:rsidRDefault="003659DB" w:rsidP="003659DB">
      <w:pPr>
        <w:spacing w:after="0" w:line="240" w:lineRule="auto"/>
        <w:rPr>
          <w:rFonts w:ascii="Times New Roman" w:eastAsia="Times New Roman" w:hAnsi="Times New Roman" w:cs="Times New Roman"/>
          <w:sz w:val="24"/>
          <w:szCs w:val="24"/>
        </w:rPr>
      </w:pPr>
      <w:r w:rsidRPr="003659DB">
        <w:rPr>
          <w:rFonts w:ascii="Times New Roman" w:eastAsia="Times New Roman" w:hAnsi="Times New Roman" w:cs="Times New Roman"/>
          <w:sz w:val="24"/>
          <w:szCs w:val="24"/>
        </w:rPr>
        <w:t xml:space="preserve">          48 362 KLOŠTAR PODRAVSKI </w:t>
      </w:r>
    </w:p>
    <w:p w:rsidR="00AD0837" w:rsidRPr="008E4E2F" w:rsidRDefault="00A145BB" w:rsidP="008E4E2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KLASA: </w:t>
      </w:r>
      <w:r w:rsidR="00B963BB">
        <w:rPr>
          <w:rFonts w:ascii="Times New Roman" w:eastAsia="Calibri" w:hAnsi="Times New Roman" w:cs="Times New Roman"/>
          <w:sz w:val="24"/>
          <w:szCs w:val="24"/>
        </w:rPr>
        <w:t>112-02/2</w:t>
      </w:r>
      <w:r w:rsidR="00544000">
        <w:rPr>
          <w:rFonts w:ascii="Times New Roman" w:eastAsia="Calibri" w:hAnsi="Times New Roman" w:cs="Times New Roman"/>
          <w:sz w:val="24"/>
          <w:szCs w:val="24"/>
        </w:rPr>
        <w:t>6</w:t>
      </w:r>
      <w:r w:rsidR="00B963BB">
        <w:rPr>
          <w:rFonts w:ascii="Times New Roman" w:eastAsia="Calibri" w:hAnsi="Times New Roman" w:cs="Times New Roman"/>
          <w:sz w:val="24"/>
          <w:szCs w:val="24"/>
        </w:rPr>
        <w:t>-01/</w:t>
      </w:r>
      <w:r w:rsidR="00544000">
        <w:rPr>
          <w:rFonts w:ascii="Times New Roman" w:eastAsia="Calibri" w:hAnsi="Times New Roman" w:cs="Times New Roman"/>
          <w:sz w:val="24"/>
          <w:szCs w:val="24"/>
        </w:rPr>
        <w:t>0</w:t>
      </w:r>
      <w:r w:rsidR="00186406">
        <w:rPr>
          <w:rFonts w:ascii="Times New Roman" w:eastAsia="Calibri" w:hAnsi="Times New Roman" w:cs="Times New Roman"/>
          <w:sz w:val="24"/>
          <w:szCs w:val="24"/>
        </w:rPr>
        <w:t>4</w:t>
      </w:r>
    </w:p>
    <w:p w:rsidR="00AD0837" w:rsidRPr="008E4E2F" w:rsidRDefault="00A02358" w:rsidP="008E4E2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URBROJ: 2137-38-</w:t>
      </w:r>
      <w:r w:rsidR="00B963BB">
        <w:rPr>
          <w:rFonts w:ascii="Times New Roman" w:eastAsia="Calibri" w:hAnsi="Times New Roman" w:cs="Times New Roman"/>
          <w:sz w:val="24"/>
          <w:szCs w:val="24"/>
        </w:rPr>
        <w:t>2</w:t>
      </w:r>
      <w:r w:rsidR="00544000">
        <w:rPr>
          <w:rFonts w:ascii="Times New Roman" w:eastAsia="Calibri" w:hAnsi="Times New Roman" w:cs="Times New Roman"/>
          <w:sz w:val="24"/>
          <w:szCs w:val="24"/>
        </w:rPr>
        <w:t>6</w:t>
      </w:r>
      <w:r w:rsidR="00B963BB">
        <w:rPr>
          <w:rFonts w:ascii="Times New Roman" w:eastAsia="Calibri" w:hAnsi="Times New Roman" w:cs="Times New Roman"/>
          <w:sz w:val="24"/>
          <w:szCs w:val="24"/>
        </w:rPr>
        <w:t>-1</w:t>
      </w:r>
    </w:p>
    <w:p w:rsidR="00AD0837" w:rsidRPr="008E4E2F" w:rsidRDefault="00A02358" w:rsidP="008E4E2F">
      <w:pPr>
        <w:pStyle w:val="Bezproreda"/>
        <w:jc w:val="both"/>
        <w:rPr>
          <w:rFonts w:ascii="Times New Roman" w:hAnsi="Times New Roman" w:cs="Times New Roman"/>
          <w:sz w:val="24"/>
          <w:szCs w:val="24"/>
        </w:rPr>
      </w:pPr>
      <w:r>
        <w:rPr>
          <w:rFonts w:ascii="Times New Roman" w:hAnsi="Times New Roman" w:cs="Times New Roman"/>
          <w:sz w:val="24"/>
          <w:szCs w:val="24"/>
        </w:rPr>
        <w:t>U Kloštru Podravskom</w:t>
      </w:r>
      <w:r w:rsidR="00A145BB">
        <w:rPr>
          <w:rFonts w:ascii="Times New Roman" w:hAnsi="Times New Roman" w:cs="Times New Roman"/>
          <w:sz w:val="24"/>
          <w:szCs w:val="24"/>
        </w:rPr>
        <w:t xml:space="preserve">, </w:t>
      </w:r>
      <w:r w:rsidR="00581390">
        <w:rPr>
          <w:rFonts w:ascii="Times New Roman" w:hAnsi="Times New Roman" w:cs="Times New Roman"/>
          <w:sz w:val="24"/>
          <w:szCs w:val="24"/>
        </w:rPr>
        <w:t>1</w:t>
      </w:r>
      <w:r w:rsidR="0099009C">
        <w:rPr>
          <w:rFonts w:ascii="Times New Roman" w:hAnsi="Times New Roman" w:cs="Times New Roman"/>
          <w:sz w:val="24"/>
          <w:szCs w:val="24"/>
        </w:rPr>
        <w:t>3</w:t>
      </w:r>
      <w:r w:rsidR="00B51017">
        <w:rPr>
          <w:rFonts w:ascii="Times New Roman" w:hAnsi="Times New Roman" w:cs="Times New Roman"/>
          <w:sz w:val="24"/>
          <w:szCs w:val="24"/>
        </w:rPr>
        <w:t xml:space="preserve">. </w:t>
      </w:r>
      <w:r w:rsidR="00544000">
        <w:rPr>
          <w:rFonts w:ascii="Times New Roman" w:hAnsi="Times New Roman" w:cs="Times New Roman"/>
          <w:sz w:val="24"/>
          <w:szCs w:val="24"/>
        </w:rPr>
        <w:t>veljače</w:t>
      </w:r>
      <w:r>
        <w:rPr>
          <w:rFonts w:ascii="Times New Roman" w:hAnsi="Times New Roman" w:cs="Times New Roman"/>
          <w:sz w:val="24"/>
          <w:szCs w:val="24"/>
        </w:rPr>
        <w:t xml:space="preserve"> 202</w:t>
      </w:r>
      <w:r w:rsidR="00544000">
        <w:rPr>
          <w:rFonts w:ascii="Times New Roman" w:hAnsi="Times New Roman" w:cs="Times New Roman"/>
          <w:sz w:val="24"/>
          <w:szCs w:val="24"/>
        </w:rPr>
        <w:t>6</w:t>
      </w:r>
      <w:r>
        <w:rPr>
          <w:rFonts w:ascii="Times New Roman" w:hAnsi="Times New Roman" w:cs="Times New Roman"/>
          <w:sz w:val="24"/>
          <w:szCs w:val="24"/>
        </w:rPr>
        <w:t>.</w:t>
      </w:r>
      <w:r w:rsidR="00AD0837" w:rsidRPr="008E4E2F">
        <w:rPr>
          <w:rFonts w:ascii="Times New Roman" w:hAnsi="Times New Roman" w:cs="Times New Roman"/>
          <w:sz w:val="24"/>
          <w:szCs w:val="24"/>
        </w:rPr>
        <w:t xml:space="preserve"> godine</w:t>
      </w:r>
    </w:p>
    <w:p w:rsidR="007E2E61" w:rsidRPr="008E4E2F" w:rsidRDefault="007E2E61" w:rsidP="008E4E2F">
      <w:pPr>
        <w:pStyle w:val="Bezproreda"/>
        <w:jc w:val="both"/>
        <w:rPr>
          <w:rFonts w:ascii="Times New Roman" w:hAnsi="Times New Roman" w:cs="Times New Roman"/>
          <w:sz w:val="24"/>
          <w:szCs w:val="24"/>
        </w:rPr>
      </w:pPr>
    </w:p>
    <w:p w:rsidR="008E4E2F" w:rsidRDefault="00DC07B5" w:rsidP="008E4E2F">
      <w:pPr>
        <w:pStyle w:val="Bezproreda"/>
        <w:jc w:val="both"/>
        <w:rPr>
          <w:rFonts w:ascii="Times New Roman" w:hAnsi="Times New Roman" w:cs="Times New Roman"/>
          <w:sz w:val="24"/>
          <w:szCs w:val="24"/>
        </w:rPr>
      </w:pPr>
      <w:r w:rsidRPr="00DC07B5">
        <w:rPr>
          <w:rFonts w:ascii="Times New Roman" w:hAnsi="Times New Roman" w:cs="Times New Roman"/>
          <w:sz w:val="24"/>
          <w:szCs w:val="24"/>
        </w:rPr>
        <w:t xml:space="preserve">Na temelju članka 107.  Zakona o odgoju i obrazovanju u osnovnoj i srednjoj školi („Narodne novine“, broj </w:t>
      </w:r>
      <w:r w:rsidR="003659DB" w:rsidRPr="003659DB">
        <w:rPr>
          <w:rFonts w:ascii="Times New Roman" w:hAnsi="Times New Roman" w:cs="Times New Roman"/>
          <w:sz w:val="24"/>
          <w:szCs w:val="24"/>
        </w:rPr>
        <w:t>87/08, 86/09, 92/10, 105/10, 90/11, 5/12, 16/12, 86/12, 126/12, 94/13, 152/14, 07/17, 68/18, 98/19, 64/20, 151/22, 155/23, 156/23</w:t>
      </w:r>
      <w:r w:rsidRPr="00DC07B5">
        <w:rPr>
          <w:rFonts w:ascii="Times New Roman" w:hAnsi="Times New Roman" w:cs="Times New Roman"/>
          <w:sz w:val="24"/>
          <w:szCs w:val="24"/>
        </w:rPr>
        <w:t xml:space="preserve">), </w:t>
      </w:r>
      <w:r w:rsidR="00E41E21">
        <w:rPr>
          <w:rFonts w:ascii="Times New Roman" w:hAnsi="Times New Roman" w:cs="Times New Roman"/>
          <w:sz w:val="24"/>
          <w:szCs w:val="24"/>
        </w:rPr>
        <w:t xml:space="preserve">odredbi </w:t>
      </w:r>
      <w:r w:rsidRPr="00DC07B5">
        <w:rPr>
          <w:rFonts w:ascii="Times New Roman" w:hAnsi="Times New Roman" w:cs="Times New Roman"/>
          <w:sz w:val="24"/>
          <w:szCs w:val="24"/>
        </w:rPr>
        <w:t xml:space="preserve">Zakona o osobnoj asistenciji ( „Narodne novine“ broj 71/23), </w:t>
      </w:r>
      <w:r w:rsidR="00E41E21">
        <w:rPr>
          <w:rFonts w:ascii="Times New Roman" w:hAnsi="Times New Roman" w:cs="Times New Roman"/>
          <w:sz w:val="24"/>
          <w:szCs w:val="24"/>
        </w:rPr>
        <w:t xml:space="preserve">odredbi </w:t>
      </w:r>
      <w:r w:rsidRPr="00DC07B5">
        <w:rPr>
          <w:rFonts w:ascii="Times New Roman" w:hAnsi="Times New Roman" w:cs="Times New Roman"/>
          <w:sz w:val="24"/>
          <w:szCs w:val="24"/>
        </w:rPr>
        <w:t>Pravilnika o pomoćnicima u nastavi i stručnim komunikacijskim posrednicima („Narodne novine“ broj 85/24), u sklopu projekta“ Prilika za sve 7“, a koji je reguliran Ugovorom o dodjeli bespovratnih sredstava za projekte koji se financiraju iz Europskog socijalnog fonda plus u financijskom razdoblju 2021-2027., u sklopu poziva za dodjelu bespovratnih sredstava“ Osiguravanje pomoćnika u nastavi i stručnih komunikacijskih posrednika učenicima s teškoćama u razvoju u osnovnoškolskim i srednjoškolskim odgojno - obrazovnim ustanovama, faza VII. - referentni broj SF.2.4.06.06.“</w:t>
      </w:r>
      <w:r>
        <w:rPr>
          <w:rFonts w:ascii="Times New Roman" w:hAnsi="Times New Roman" w:cs="Times New Roman"/>
          <w:sz w:val="24"/>
          <w:szCs w:val="24"/>
        </w:rPr>
        <w:t xml:space="preserve">, </w:t>
      </w:r>
      <w:r w:rsidR="008E4E2F" w:rsidRPr="008E4E2F">
        <w:rPr>
          <w:rFonts w:ascii="Times New Roman" w:hAnsi="Times New Roman" w:cs="Times New Roman"/>
          <w:sz w:val="24"/>
          <w:szCs w:val="24"/>
        </w:rPr>
        <w:t>Osnovna škola Kloštar Podravski</w:t>
      </w:r>
      <w:r w:rsidR="00460902">
        <w:rPr>
          <w:rFonts w:ascii="Times New Roman" w:hAnsi="Times New Roman" w:cs="Times New Roman"/>
          <w:sz w:val="24"/>
          <w:szCs w:val="24"/>
        </w:rPr>
        <w:t xml:space="preserve">, 1. svibnja 50, </w:t>
      </w:r>
      <w:r w:rsidR="00173EF2" w:rsidRPr="008E4E2F">
        <w:rPr>
          <w:rFonts w:ascii="Times New Roman" w:hAnsi="Times New Roman" w:cs="Times New Roman"/>
          <w:sz w:val="24"/>
          <w:szCs w:val="24"/>
        </w:rPr>
        <w:t>raspisuje</w:t>
      </w:r>
    </w:p>
    <w:p w:rsidR="008E4E2F" w:rsidRDefault="008E4E2F" w:rsidP="008E4E2F">
      <w:pPr>
        <w:pStyle w:val="Bezproreda"/>
        <w:jc w:val="both"/>
        <w:rPr>
          <w:rFonts w:ascii="Times New Roman" w:hAnsi="Times New Roman" w:cs="Times New Roman"/>
          <w:sz w:val="24"/>
          <w:szCs w:val="24"/>
        </w:rPr>
      </w:pPr>
    </w:p>
    <w:p w:rsidR="008E4E2F" w:rsidRPr="00460902" w:rsidRDefault="00B963BB" w:rsidP="008E4E2F">
      <w:pPr>
        <w:pStyle w:val="Bezproreda"/>
        <w:jc w:val="center"/>
        <w:rPr>
          <w:rFonts w:ascii="Times New Roman" w:hAnsi="Times New Roman" w:cs="Times New Roman"/>
          <w:b/>
          <w:sz w:val="24"/>
          <w:szCs w:val="24"/>
        </w:rPr>
      </w:pPr>
      <w:r>
        <w:rPr>
          <w:rFonts w:ascii="Times New Roman" w:hAnsi="Times New Roman" w:cs="Times New Roman"/>
          <w:b/>
          <w:sz w:val="24"/>
          <w:szCs w:val="24"/>
        </w:rPr>
        <w:t>NATJEČAJ</w:t>
      </w:r>
    </w:p>
    <w:p w:rsidR="00651767" w:rsidRDefault="00173EF2" w:rsidP="008E4E2F">
      <w:pPr>
        <w:pStyle w:val="Bezproreda"/>
        <w:jc w:val="center"/>
        <w:rPr>
          <w:rFonts w:ascii="Times New Roman" w:hAnsi="Times New Roman" w:cs="Times New Roman"/>
          <w:sz w:val="24"/>
          <w:szCs w:val="24"/>
        </w:rPr>
      </w:pPr>
      <w:r w:rsidRPr="008E4E2F">
        <w:rPr>
          <w:rFonts w:ascii="Times New Roman" w:hAnsi="Times New Roman" w:cs="Times New Roman"/>
          <w:sz w:val="24"/>
          <w:szCs w:val="24"/>
        </w:rPr>
        <w:t xml:space="preserve">za prijavu kandidata za obavljanje poslova </w:t>
      </w:r>
    </w:p>
    <w:p w:rsidR="007E2E61" w:rsidRPr="008E4E2F" w:rsidRDefault="00173EF2" w:rsidP="008E4E2F">
      <w:pPr>
        <w:pStyle w:val="Bezproreda"/>
        <w:jc w:val="center"/>
        <w:rPr>
          <w:rFonts w:ascii="Times New Roman" w:hAnsi="Times New Roman" w:cs="Times New Roman"/>
          <w:sz w:val="24"/>
          <w:szCs w:val="24"/>
        </w:rPr>
      </w:pPr>
      <w:r w:rsidRPr="008E4E2F">
        <w:rPr>
          <w:rFonts w:ascii="Times New Roman" w:hAnsi="Times New Roman" w:cs="Times New Roman"/>
          <w:sz w:val="24"/>
          <w:szCs w:val="24"/>
        </w:rPr>
        <w:t>pomoćnika/pomoćnice u nastavi</w:t>
      </w:r>
    </w:p>
    <w:p w:rsidR="007E2E61" w:rsidRDefault="007E2E61" w:rsidP="008E4E2F">
      <w:pPr>
        <w:pStyle w:val="Bezproreda"/>
        <w:jc w:val="both"/>
        <w:rPr>
          <w:rFonts w:ascii="Times New Roman" w:eastAsia="Times New Roman" w:hAnsi="Times New Roman" w:cs="Times New Roman"/>
          <w:sz w:val="24"/>
          <w:szCs w:val="24"/>
        </w:rPr>
      </w:pPr>
    </w:p>
    <w:p w:rsidR="009C7DA1" w:rsidRPr="00A91852" w:rsidRDefault="009C7DA1"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sz w:val="24"/>
          <w:szCs w:val="24"/>
        </w:rPr>
        <w:t xml:space="preserve">Na natječaj se mogu javiti </w:t>
      </w:r>
      <w:r w:rsidR="00153E84">
        <w:rPr>
          <w:rFonts w:ascii="Times New Roman" w:eastAsia="Times New Roman" w:hAnsi="Times New Roman" w:cs="Times New Roman"/>
          <w:sz w:val="24"/>
          <w:szCs w:val="24"/>
        </w:rPr>
        <w:t>osobe oba spola</w:t>
      </w:r>
      <w:r w:rsidRPr="00A91852">
        <w:rPr>
          <w:rFonts w:ascii="Times New Roman" w:eastAsia="Times New Roman" w:hAnsi="Times New Roman" w:cs="Times New Roman"/>
          <w:sz w:val="24"/>
          <w:szCs w:val="24"/>
        </w:rPr>
        <w:t xml:space="preserve"> u skladu s člankom 13. Zakona o ravnopravnosti spolova („Narodne Novine“ broj, 82/08 i 69/17), a izrazi koji se koriste u ovom natječaju za osobe u muškom rodu upotrijebljeni su neutralno i odnose se na ženske i muške osobe.</w:t>
      </w:r>
    </w:p>
    <w:p w:rsidR="00A91852" w:rsidRDefault="00A91852" w:rsidP="00A91852">
      <w:pPr>
        <w:pStyle w:val="Bezproreda"/>
        <w:jc w:val="both"/>
        <w:rPr>
          <w:rFonts w:ascii="Times New Roman" w:eastAsia="Times New Roman" w:hAnsi="Times New Roman" w:cs="Times New Roman"/>
          <w:sz w:val="24"/>
          <w:szCs w:val="24"/>
        </w:rPr>
      </w:pPr>
    </w:p>
    <w:p w:rsidR="00A91852" w:rsidRPr="00A91852" w:rsidRDefault="00A91852"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b/>
          <w:sz w:val="24"/>
          <w:szCs w:val="24"/>
        </w:rPr>
        <w:t>Broj traženih osoba:</w:t>
      </w:r>
      <w:r w:rsidRPr="00A91852">
        <w:rPr>
          <w:rFonts w:ascii="Times New Roman" w:eastAsia="Times New Roman" w:hAnsi="Times New Roman" w:cs="Times New Roman"/>
          <w:sz w:val="24"/>
          <w:szCs w:val="24"/>
        </w:rPr>
        <w:t xml:space="preserve"> </w:t>
      </w:r>
      <w:r w:rsidR="00186406">
        <w:rPr>
          <w:rFonts w:ascii="Times New Roman" w:eastAsia="Times New Roman" w:hAnsi="Times New Roman" w:cs="Times New Roman"/>
          <w:sz w:val="24"/>
          <w:szCs w:val="24"/>
        </w:rPr>
        <w:t>1</w:t>
      </w:r>
      <w:r w:rsidRPr="00A91852">
        <w:rPr>
          <w:rFonts w:ascii="Times New Roman" w:eastAsia="Times New Roman" w:hAnsi="Times New Roman" w:cs="Times New Roman"/>
          <w:sz w:val="24"/>
          <w:szCs w:val="24"/>
        </w:rPr>
        <w:t xml:space="preserve"> izvršitelj</w:t>
      </w:r>
    </w:p>
    <w:p w:rsidR="00A91852" w:rsidRDefault="00A91852" w:rsidP="00A91852">
      <w:pPr>
        <w:pStyle w:val="Bezproreda"/>
        <w:jc w:val="both"/>
        <w:rPr>
          <w:rFonts w:ascii="Times New Roman" w:eastAsia="Times New Roman" w:hAnsi="Times New Roman" w:cs="Times New Roman"/>
          <w:sz w:val="24"/>
          <w:szCs w:val="24"/>
        </w:rPr>
      </w:pPr>
    </w:p>
    <w:p w:rsidR="00A91852" w:rsidRPr="00A91852" w:rsidRDefault="00A91852" w:rsidP="00A91852">
      <w:pPr>
        <w:pStyle w:val="Bezproreda"/>
        <w:jc w:val="both"/>
        <w:rPr>
          <w:rFonts w:ascii="Times New Roman" w:eastAsia="Times New Roman" w:hAnsi="Times New Roman" w:cs="Times New Roman"/>
          <w:b/>
          <w:sz w:val="24"/>
          <w:szCs w:val="24"/>
        </w:rPr>
      </w:pPr>
      <w:r w:rsidRPr="00A91852">
        <w:rPr>
          <w:rFonts w:ascii="Times New Roman" w:eastAsia="Times New Roman" w:hAnsi="Times New Roman" w:cs="Times New Roman"/>
          <w:b/>
          <w:sz w:val="24"/>
          <w:szCs w:val="24"/>
        </w:rPr>
        <w:t xml:space="preserve">Mjesto rada: </w:t>
      </w:r>
    </w:p>
    <w:p w:rsidR="00067BE7" w:rsidRDefault="003352D8" w:rsidP="000E3639">
      <w:pPr>
        <w:pStyle w:val="Bezproreda"/>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sjedištu poslodavca, a po potrebi i izvan sjedišta poslodavca</w:t>
      </w:r>
    </w:p>
    <w:p w:rsidR="000E3639" w:rsidRDefault="000E3639" w:rsidP="000E3639">
      <w:pPr>
        <w:pStyle w:val="Bezproreda"/>
        <w:ind w:left="720"/>
        <w:jc w:val="both"/>
        <w:rPr>
          <w:rFonts w:ascii="Times New Roman" w:eastAsia="Times New Roman" w:hAnsi="Times New Roman" w:cs="Times New Roman"/>
          <w:sz w:val="24"/>
          <w:szCs w:val="24"/>
        </w:rPr>
      </w:pPr>
    </w:p>
    <w:p w:rsidR="00A91852" w:rsidRDefault="00A91852"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b/>
          <w:sz w:val="24"/>
          <w:szCs w:val="24"/>
        </w:rPr>
        <w:t>Radno vrijeme:</w:t>
      </w:r>
      <w:r>
        <w:rPr>
          <w:rFonts w:ascii="Times New Roman" w:eastAsia="Times New Roman" w:hAnsi="Times New Roman" w:cs="Times New Roman"/>
          <w:sz w:val="24"/>
          <w:szCs w:val="24"/>
        </w:rPr>
        <w:t xml:space="preserve"> 30 sati tjedno </w:t>
      </w:r>
    </w:p>
    <w:p w:rsidR="00A91852" w:rsidRDefault="00A91852" w:rsidP="00A91852">
      <w:pPr>
        <w:pStyle w:val="Bezproreda"/>
        <w:jc w:val="both"/>
        <w:rPr>
          <w:rFonts w:ascii="Times New Roman" w:eastAsia="Times New Roman" w:hAnsi="Times New Roman" w:cs="Times New Roman"/>
          <w:sz w:val="24"/>
          <w:szCs w:val="24"/>
        </w:rPr>
      </w:pPr>
    </w:p>
    <w:p w:rsidR="00F9678D" w:rsidRDefault="00A91852" w:rsidP="00A91852">
      <w:pPr>
        <w:pStyle w:val="Bezproreda"/>
        <w:jc w:val="both"/>
        <w:rPr>
          <w:rFonts w:ascii="Times New Roman" w:eastAsia="Times New Roman" w:hAnsi="Times New Roman" w:cs="Times New Roman"/>
          <w:sz w:val="24"/>
          <w:szCs w:val="24"/>
        </w:rPr>
      </w:pPr>
      <w:r w:rsidRPr="00A91852">
        <w:rPr>
          <w:rFonts w:ascii="Times New Roman" w:eastAsia="Times New Roman" w:hAnsi="Times New Roman" w:cs="Times New Roman"/>
          <w:b/>
          <w:sz w:val="24"/>
          <w:szCs w:val="24"/>
        </w:rPr>
        <w:t>Vrsta ugovora:</w:t>
      </w:r>
      <w:r>
        <w:rPr>
          <w:rFonts w:ascii="Times New Roman" w:eastAsia="Times New Roman" w:hAnsi="Times New Roman" w:cs="Times New Roman"/>
          <w:sz w:val="24"/>
          <w:szCs w:val="24"/>
        </w:rPr>
        <w:t xml:space="preserve"> Ugovor o radu na određeno </w:t>
      </w:r>
      <w:r w:rsidR="00153E84">
        <w:rPr>
          <w:rFonts w:ascii="Times New Roman" w:eastAsia="Times New Roman" w:hAnsi="Times New Roman" w:cs="Times New Roman"/>
          <w:sz w:val="24"/>
          <w:szCs w:val="24"/>
        </w:rPr>
        <w:t xml:space="preserve">nepuno radno </w:t>
      </w:r>
      <w:r>
        <w:rPr>
          <w:rFonts w:ascii="Times New Roman" w:eastAsia="Times New Roman" w:hAnsi="Times New Roman" w:cs="Times New Roman"/>
          <w:sz w:val="24"/>
          <w:szCs w:val="24"/>
        </w:rPr>
        <w:t>vrijeme</w:t>
      </w:r>
      <w:r w:rsidR="00DF5017">
        <w:rPr>
          <w:rFonts w:ascii="Times New Roman" w:eastAsia="Times New Roman" w:hAnsi="Times New Roman" w:cs="Times New Roman"/>
          <w:sz w:val="24"/>
          <w:szCs w:val="24"/>
        </w:rPr>
        <w:t>,</w:t>
      </w:r>
      <w:r w:rsidR="00D16F7C">
        <w:rPr>
          <w:rFonts w:ascii="Times New Roman" w:eastAsia="Times New Roman" w:hAnsi="Times New Roman" w:cs="Times New Roman"/>
          <w:sz w:val="24"/>
          <w:szCs w:val="24"/>
        </w:rPr>
        <w:t xml:space="preserve"> </w:t>
      </w:r>
      <w:r w:rsidR="00186406">
        <w:rPr>
          <w:rFonts w:ascii="Times New Roman" w:eastAsia="Times New Roman" w:hAnsi="Times New Roman" w:cs="Times New Roman"/>
          <w:sz w:val="24"/>
          <w:szCs w:val="24"/>
        </w:rPr>
        <w:t xml:space="preserve">do povratka na rad zamjenjivane djelatnice, </w:t>
      </w:r>
      <w:r w:rsidR="00DF5017">
        <w:rPr>
          <w:rFonts w:ascii="Times New Roman" w:eastAsia="Times New Roman" w:hAnsi="Times New Roman" w:cs="Times New Roman"/>
          <w:sz w:val="24"/>
          <w:szCs w:val="24"/>
        </w:rPr>
        <w:t>a najduže</w:t>
      </w:r>
      <w:r>
        <w:rPr>
          <w:rFonts w:ascii="Times New Roman" w:eastAsia="Times New Roman" w:hAnsi="Times New Roman" w:cs="Times New Roman"/>
          <w:sz w:val="24"/>
          <w:szCs w:val="24"/>
        </w:rPr>
        <w:t xml:space="preserve"> do 31. kolovoza 202</w:t>
      </w:r>
      <w:r w:rsidR="001345A8">
        <w:rPr>
          <w:rFonts w:ascii="Times New Roman" w:eastAsia="Times New Roman" w:hAnsi="Times New Roman" w:cs="Times New Roman"/>
          <w:sz w:val="24"/>
          <w:szCs w:val="24"/>
        </w:rPr>
        <w:t>7</w:t>
      </w:r>
      <w:r>
        <w:rPr>
          <w:rFonts w:ascii="Times New Roman" w:eastAsia="Times New Roman" w:hAnsi="Times New Roman" w:cs="Times New Roman"/>
          <w:sz w:val="24"/>
          <w:szCs w:val="24"/>
        </w:rPr>
        <w:t>. godine</w:t>
      </w:r>
    </w:p>
    <w:p w:rsidR="00F9678D" w:rsidRPr="00A91852" w:rsidRDefault="00F9678D" w:rsidP="00A91852">
      <w:pPr>
        <w:pStyle w:val="Bezproreda"/>
        <w:jc w:val="both"/>
        <w:rPr>
          <w:rFonts w:ascii="Times New Roman" w:eastAsia="Times New Roman" w:hAnsi="Times New Roman" w:cs="Times New Roman"/>
          <w:sz w:val="24"/>
          <w:szCs w:val="24"/>
        </w:rPr>
      </w:pPr>
    </w:p>
    <w:p w:rsidR="00AD0837" w:rsidRPr="007E2E61" w:rsidRDefault="00F0008E" w:rsidP="00695DD2">
      <w:pPr>
        <w:pStyle w:val="Bezproreda"/>
        <w:jc w:val="both"/>
        <w:rPr>
          <w:rFonts w:ascii="Times New Roman" w:eastAsia="Calibri" w:hAnsi="Times New Roman" w:cs="Times New Roman"/>
          <w:b/>
          <w:sz w:val="24"/>
          <w:szCs w:val="24"/>
        </w:rPr>
      </w:pPr>
      <w:r w:rsidRPr="007E2E61">
        <w:rPr>
          <w:rFonts w:ascii="Times New Roman" w:eastAsia="Calibri" w:hAnsi="Times New Roman" w:cs="Times New Roman"/>
          <w:b/>
          <w:sz w:val="24"/>
          <w:szCs w:val="24"/>
        </w:rPr>
        <w:t>UVJETI:</w:t>
      </w:r>
    </w:p>
    <w:p w:rsidR="009C7DA1" w:rsidRDefault="009C7DA1" w:rsidP="00695DD2">
      <w:pPr>
        <w:pStyle w:val="Odlomakpopisa"/>
        <w:numPr>
          <w:ilvl w:val="0"/>
          <w:numId w:val="7"/>
        </w:numPr>
        <w:jc w:val="both"/>
        <w:rPr>
          <w:rFonts w:ascii="Times New Roman" w:hAnsi="Times New Roman" w:cs="Times New Roman"/>
          <w:sz w:val="24"/>
          <w:szCs w:val="24"/>
        </w:rPr>
      </w:pPr>
      <w:r w:rsidRPr="008D69C4">
        <w:rPr>
          <w:rFonts w:ascii="Times New Roman" w:hAnsi="Times New Roman" w:cs="Times New Roman"/>
          <w:sz w:val="24"/>
          <w:szCs w:val="24"/>
        </w:rPr>
        <w:t xml:space="preserve">opći uvjeti sukladno članku 19. i članku 23. stavku 1. Zakona o radu („Narodne novine“ broj, </w:t>
      </w:r>
      <w:r w:rsidR="00FC7944" w:rsidRPr="00FC7944">
        <w:rPr>
          <w:rFonts w:ascii="Times New Roman" w:hAnsi="Times New Roman" w:cs="Times New Roman"/>
          <w:sz w:val="24"/>
          <w:szCs w:val="24"/>
        </w:rPr>
        <w:t>93/14, 127/17, 98/19, 151/22, 46/23, 64/23</w:t>
      </w:r>
      <w:r w:rsidRPr="008D69C4">
        <w:rPr>
          <w:rFonts w:ascii="Times New Roman" w:hAnsi="Times New Roman" w:cs="Times New Roman"/>
          <w:sz w:val="24"/>
          <w:szCs w:val="24"/>
        </w:rPr>
        <w:t>)</w:t>
      </w:r>
    </w:p>
    <w:p w:rsidR="00FC7944" w:rsidRDefault="00FC7944" w:rsidP="00695DD2">
      <w:pPr>
        <w:pStyle w:val="Odlomakpopisa"/>
        <w:numPr>
          <w:ilvl w:val="0"/>
          <w:numId w:val="7"/>
        </w:numPr>
        <w:jc w:val="both"/>
        <w:rPr>
          <w:rFonts w:ascii="Times New Roman" w:hAnsi="Times New Roman" w:cs="Times New Roman"/>
          <w:sz w:val="24"/>
          <w:szCs w:val="24"/>
        </w:rPr>
      </w:pPr>
      <w:r>
        <w:rPr>
          <w:rFonts w:ascii="Times New Roman" w:hAnsi="Times New Roman" w:cs="Times New Roman"/>
          <w:sz w:val="24"/>
          <w:szCs w:val="24"/>
        </w:rPr>
        <w:t>uvjeti propisani člankom 21. Zakona o osobnoj asistenciji („Narodne novine“ broj, 71/23)</w:t>
      </w:r>
    </w:p>
    <w:p w:rsidR="0012111D" w:rsidRPr="0012111D" w:rsidRDefault="0012111D" w:rsidP="00A91852">
      <w:pPr>
        <w:pStyle w:val="Odlomakpopisa"/>
        <w:numPr>
          <w:ilvl w:val="0"/>
          <w:numId w:val="7"/>
        </w:numPr>
        <w:jc w:val="both"/>
        <w:rPr>
          <w:rFonts w:ascii="Times New Roman" w:eastAsia="Times New Roman" w:hAnsi="Times New Roman" w:cs="Times New Roman"/>
          <w:sz w:val="24"/>
          <w:szCs w:val="24"/>
        </w:rPr>
      </w:pPr>
      <w:r w:rsidRPr="0012111D">
        <w:rPr>
          <w:rFonts w:ascii="Times New Roman" w:eastAsia="Times New Roman" w:hAnsi="Times New Roman" w:cs="Times New Roman"/>
          <w:sz w:val="24"/>
          <w:szCs w:val="24"/>
        </w:rPr>
        <w:t xml:space="preserve">uvjeti za zasnivanje radnog odnosa propisani člankom 105. stavcima 1. i  2. Zakona o odgoju i obrazovanju u osnovnoj i srednjoj školi („Narodne novine“ </w:t>
      </w:r>
      <w:r>
        <w:rPr>
          <w:rFonts w:ascii="Times New Roman" w:eastAsia="Times New Roman" w:hAnsi="Times New Roman" w:cs="Times New Roman"/>
          <w:sz w:val="24"/>
          <w:szCs w:val="24"/>
        </w:rPr>
        <w:t xml:space="preserve">broj, </w:t>
      </w:r>
      <w:r w:rsidRPr="0012111D">
        <w:rPr>
          <w:rFonts w:ascii="Times New Roman" w:eastAsia="Times New Roman" w:hAnsi="Times New Roman" w:cs="Times New Roman"/>
          <w:sz w:val="24"/>
          <w:szCs w:val="24"/>
        </w:rPr>
        <w:t xml:space="preserve">87/08, </w:t>
      </w:r>
      <w:r w:rsidRPr="0012111D">
        <w:rPr>
          <w:rFonts w:ascii="Times New Roman" w:eastAsia="Times New Roman" w:hAnsi="Times New Roman" w:cs="Times New Roman"/>
          <w:sz w:val="24"/>
          <w:szCs w:val="24"/>
        </w:rPr>
        <w:lastRenderedPageBreak/>
        <w:t>86/09, 92/10, 105/10, 90/11, 5/12, 16/12, 86/12, 126/12, 94/13, 152/14, 07/17, 68/18, 98/19, 64/20, 151/22, 155/23, 156/23)</w:t>
      </w:r>
    </w:p>
    <w:p w:rsidR="0012111D" w:rsidRDefault="0012111D" w:rsidP="00A91852">
      <w:pPr>
        <w:pStyle w:val="Odlomakpopisa"/>
        <w:numPr>
          <w:ilvl w:val="0"/>
          <w:numId w:val="7"/>
        </w:numPr>
        <w:jc w:val="both"/>
        <w:rPr>
          <w:rFonts w:ascii="Times New Roman" w:eastAsia="Times New Roman" w:hAnsi="Times New Roman" w:cs="Times New Roman"/>
          <w:sz w:val="24"/>
          <w:szCs w:val="24"/>
          <w:lang w:eastAsia="hr-HR"/>
        </w:rPr>
      </w:pPr>
      <w:r w:rsidRPr="0012111D">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w:t>
      </w:r>
      <w:r>
        <w:rPr>
          <w:rFonts w:ascii="Times New Roman" w:eastAsia="Times New Roman" w:hAnsi="Times New Roman" w:cs="Times New Roman"/>
          <w:sz w:val="24"/>
          <w:szCs w:val="24"/>
        </w:rPr>
        <w:t xml:space="preserve"> broj, </w:t>
      </w:r>
      <w:r w:rsidRPr="0012111D">
        <w:rPr>
          <w:rFonts w:ascii="Times New Roman" w:eastAsia="Times New Roman" w:hAnsi="Times New Roman" w:cs="Times New Roman"/>
          <w:sz w:val="24"/>
          <w:szCs w:val="24"/>
        </w:rPr>
        <w:t xml:space="preserve"> 87/08, 86/09, 92/10, 105/10, 90/11, 5/12, 16/12, 86/12, 126/12, 94/13, 152/14, 07/17, 68/18, 98/19, 64/20, 151/22, 155/23, 156/23)</w:t>
      </w:r>
      <w:r w:rsidR="00121898">
        <w:rPr>
          <w:rFonts w:ascii="Times New Roman" w:eastAsia="Times New Roman" w:hAnsi="Times New Roman" w:cs="Times New Roman"/>
          <w:sz w:val="24"/>
          <w:szCs w:val="24"/>
        </w:rPr>
        <w:t xml:space="preserve"> i članka 23. Zakona o osobnoj asistenciji („Narodne novine“ broj, 71/23)</w:t>
      </w:r>
    </w:p>
    <w:p w:rsidR="003659DB" w:rsidRDefault="003659DB" w:rsidP="003659DB">
      <w:pPr>
        <w:suppressAutoHyphens/>
        <w:spacing w:after="0" w:line="240" w:lineRule="auto"/>
        <w:jc w:val="both"/>
        <w:rPr>
          <w:rFonts w:ascii="Times New Roman" w:eastAsia="Calibri" w:hAnsi="Times New Roman" w:cs="Times New Roman"/>
          <w:b/>
          <w:sz w:val="24"/>
          <w:szCs w:val="24"/>
          <w:lang w:eastAsia="hr-HR"/>
        </w:rPr>
      </w:pPr>
      <w:r w:rsidRPr="003659DB">
        <w:rPr>
          <w:rFonts w:ascii="Times New Roman" w:eastAsia="Calibri" w:hAnsi="Times New Roman" w:cs="Times New Roman"/>
          <w:b/>
          <w:sz w:val="24"/>
          <w:szCs w:val="24"/>
          <w:lang w:eastAsia="hr-HR"/>
        </w:rPr>
        <w:t>Prilozi odnosno isprave koje su kandidati dužni priložiti su:</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3659DB">
        <w:rPr>
          <w:rFonts w:ascii="Times New Roman" w:eastAsia="Calibri" w:hAnsi="Times New Roman" w:cs="Times New Roman"/>
          <w:sz w:val="24"/>
          <w:szCs w:val="24"/>
          <w:lang w:eastAsia="hr-HR"/>
        </w:rPr>
        <w:t>vlastoručno potpisana prijava na natječaj</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3659DB">
        <w:rPr>
          <w:rFonts w:ascii="Times New Roman" w:eastAsia="Calibri" w:hAnsi="Times New Roman" w:cs="Times New Roman"/>
          <w:sz w:val="24"/>
          <w:szCs w:val="24"/>
          <w:lang w:eastAsia="hr-HR"/>
        </w:rPr>
        <w:t>životopis</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3659DB">
        <w:rPr>
          <w:rFonts w:ascii="Times New Roman" w:eastAsia="Calibri" w:hAnsi="Times New Roman" w:cs="Times New Roman"/>
          <w:sz w:val="24"/>
          <w:szCs w:val="24"/>
          <w:lang w:eastAsia="hr-HR"/>
        </w:rPr>
        <w:t xml:space="preserve">svjedodžba odnosno dokaz o stečenoj stručnoj spremi </w:t>
      </w:r>
    </w:p>
    <w:p w:rsidR="003659DB" w:rsidRPr="003659DB" w:rsidRDefault="003659DB" w:rsidP="003659DB">
      <w:pPr>
        <w:numPr>
          <w:ilvl w:val="0"/>
          <w:numId w:val="10"/>
        </w:numPr>
        <w:suppressAutoHyphens/>
        <w:spacing w:after="0" w:line="240" w:lineRule="auto"/>
        <w:jc w:val="both"/>
        <w:rPr>
          <w:rFonts w:ascii="Times New Roman" w:eastAsia="Calibri" w:hAnsi="Times New Roman" w:cs="Times New Roman"/>
          <w:b/>
          <w:sz w:val="24"/>
          <w:szCs w:val="24"/>
          <w:lang w:eastAsia="hr-HR"/>
        </w:rPr>
      </w:pPr>
      <w:r w:rsidRPr="003659DB">
        <w:rPr>
          <w:rFonts w:ascii="Times New Roman" w:eastAsia="Calibri" w:hAnsi="Times New Roman" w:cs="Times New Roman"/>
          <w:sz w:val="24"/>
          <w:szCs w:val="24"/>
          <w:lang w:eastAsia="hr-HR"/>
        </w:rPr>
        <w:t xml:space="preserve">dokaz o državljanstvu </w:t>
      </w:r>
    </w:p>
    <w:p w:rsidR="00740CCB" w:rsidRPr="00740CCB" w:rsidRDefault="00740CCB" w:rsidP="003659DB">
      <w:pPr>
        <w:numPr>
          <w:ilvl w:val="0"/>
          <w:numId w:val="10"/>
        </w:numPr>
        <w:suppressAutoHyphens/>
        <w:spacing w:after="0" w:line="240" w:lineRule="auto"/>
        <w:jc w:val="both"/>
        <w:rPr>
          <w:rFonts w:ascii="Times New Roman" w:eastAsia="Calibri" w:hAnsi="Times New Roman" w:cs="Times New Roman"/>
          <w:b/>
          <w:sz w:val="24"/>
          <w:szCs w:val="24"/>
          <w:lang w:eastAsia="hr-HR"/>
        </w:rPr>
      </w:pPr>
      <w:r w:rsidRPr="00740CCB">
        <w:rPr>
          <w:rFonts w:ascii="Times New Roman" w:eastAsia="Calibri" w:hAnsi="Times New Roman" w:cs="Times New Roman"/>
          <w:sz w:val="24"/>
          <w:szCs w:val="24"/>
          <w:lang w:eastAsia="hr-HR"/>
        </w:rPr>
        <w:t xml:space="preserve">uvjerenje da nije pod istragom i da se protiv kandidata ne vodi kazneni postupak glede zapreka za zasnivanje radnog odnosa iz članka 106. Zakona </w:t>
      </w:r>
      <w:r w:rsidR="00FF33DC">
        <w:rPr>
          <w:rFonts w:ascii="Times New Roman" w:eastAsia="Calibri" w:hAnsi="Times New Roman" w:cs="Times New Roman"/>
          <w:sz w:val="24"/>
          <w:szCs w:val="24"/>
          <w:lang w:eastAsia="hr-HR"/>
        </w:rPr>
        <w:t xml:space="preserve">o odgoju i obrazovanju u osnovnoj i srednjoj školi i članka 23. Zakona o osobnoj asistenciji </w:t>
      </w:r>
      <w:r w:rsidR="00FD286E">
        <w:rPr>
          <w:rFonts w:ascii="Times New Roman" w:eastAsia="Calibri" w:hAnsi="Times New Roman" w:cs="Times New Roman"/>
          <w:sz w:val="24"/>
          <w:szCs w:val="24"/>
          <w:lang w:eastAsia="hr-HR"/>
        </w:rPr>
        <w:t>(</w:t>
      </w:r>
      <w:r w:rsidR="00FD286E" w:rsidRPr="003659DB">
        <w:rPr>
          <w:rFonts w:ascii="Times New Roman" w:eastAsia="Calibri" w:hAnsi="Times New Roman" w:cs="Times New Roman"/>
          <w:b/>
          <w:i/>
          <w:sz w:val="24"/>
          <w:szCs w:val="24"/>
          <w:lang w:eastAsia="hr-HR"/>
        </w:rPr>
        <w:t xml:space="preserve">ne starije od </w:t>
      </w:r>
      <w:r w:rsidR="00CF016D">
        <w:rPr>
          <w:rFonts w:ascii="Times New Roman" w:eastAsia="Calibri" w:hAnsi="Times New Roman" w:cs="Times New Roman"/>
          <w:b/>
          <w:i/>
          <w:sz w:val="24"/>
          <w:szCs w:val="24"/>
          <w:lang w:eastAsia="hr-HR"/>
        </w:rPr>
        <w:t>mjesec dana od dana objave natječaja</w:t>
      </w:r>
      <w:r w:rsidR="00FD286E">
        <w:rPr>
          <w:rFonts w:ascii="Times New Roman" w:eastAsia="Calibri" w:hAnsi="Times New Roman" w:cs="Times New Roman"/>
          <w:sz w:val="24"/>
          <w:szCs w:val="24"/>
          <w:lang w:eastAsia="hr-HR"/>
        </w:rPr>
        <w:t>)</w:t>
      </w:r>
    </w:p>
    <w:p w:rsidR="0012111D" w:rsidRDefault="00740CCB" w:rsidP="007E2E61">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 xml:space="preserve">elektronički zapis ili potvrdu o podacima evidentiranim u matičnoj evidenciji Hrvatskog zavoda za mirovinsko osiguranje </w:t>
      </w:r>
      <w:r w:rsidR="003659DB">
        <w:rPr>
          <w:rFonts w:ascii="Times New Roman" w:eastAsia="Calibri" w:hAnsi="Times New Roman" w:cs="Times New Roman"/>
          <w:sz w:val="24"/>
          <w:szCs w:val="24"/>
          <w:lang w:eastAsia="hr-HR"/>
        </w:rPr>
        <w:t>(</w:t>
      </w:r>
      <w:r w:rsidR="003659DB" w:rsidRPr="003659DB">
        <w:rPr>
          <w:rFonts w:ascii="Times New Roman" w:eastAsia="Calibri" w:hAnsi="Times New Roman" w:cs="Times New Roman"/>
          <w:b/>
          <w:i/>
          <w:sz w:val="24"/>
          <w:szCs w:val="24"/>
          <w:lang w:eastAsia="hr-HR"/>
        </w:rPr>
        <w:t>ne starije od</w:t>
      </w:r>
      <w:r w:rsidR="00CF016D">
        <w:rPr>
          <w:rFonts w:ascii="Times New Roman" w:eastAsia="Calibri" w:hAnsi="Times New Roman" w:cs="Times New Roman"/>
          <w:b/>
          <w:i/>
          <w:sz w:val="24"/>
          <w:szCs w:val="24"/>
          <w:lang w:eastAsia="hr-HR"/>
        </w:rPr>
        <w:t xml:space="preserve"> mjesec dana od dana objave natječaja</w:t>
      </w:r>
      <w:r w:rsidR="003659DB">
        <w:rPr>
          <w:rFonts w:ascii="Times New Roman" w:eastAsia="Calibri" w:hAnsi="Times New Roman" w:cs="Times New Roman"/>
          <w:sz w:val="24"/>
          <w:szCs w:val="24"/>
          <w:lang w:eastAsia="hr-HR"/>
        </w:rPr>
        <w:t>)</w:t>
      </w:r>
    </w:p>
    <w:p w:rsidR="0012111D" w:rsidRDefault="0012111D" w:rsidP="007E2E61">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12111D">
        <w:rPr>
          <w:rFonts w:ascii="Times New Roman" w:eastAsia="Calibri" w:hAnsi="Times New Roman" w:cs="Times New Roman"/>
          <w:sz w:val="24"/>
          <w:szCs w:val="24"/>
          <w:lang w:eastAsia="hr-HR"/>
        </w:rPr>
        <w:t xml:space="preserve">dokaz o zdravstvenoj sposobnosti za rad na poslovima pomoćnika u nastavi </w:t>
      </w:r>
      <w:r w:rsidR="008F5094">
        <w:rPr>
          <w:rFonts w:ascii="Times New Roman" w:eastAsia="Calibri" w:hAnsi="Times New Roman" w:cs="Times New Roman"/>
          <w:sz w:val="24"/>
          <w:szCs w:val="24"/>
          <w:lang w:eastAsia="hr-HR"/>
        </w:rPr>
        <w:t>iz članka 21. Zakona o osobnoj asistenciji</w:t>
      </w:r>
      <w:r w:rsidR="00DC2D17">
        <w:rPr>
          <w:rFonts w:ascii="Times New Roman" w:eastAsia="Calibri" w:hAnsi="Times New Roman" w:cs="Times New Roman"/>
          <w:sz w:val="24"/>
          <w:szCs w:val="24"/>
          <w:lang w:eastAsia="hr-HR"/>
        </w:rPr>
        <w:t xml:space="preserve"> </w:t>
      </w:r>
      <w:r w:rsidR="00DC2D17" w:rsidRPr="00DC2D17">
        <w:rPr>
          <w:rFonts w:ascii="Times New Roman" w:eastAsia="Calibri" w:hAnsi="Times New Roman" w:cs="Times New Roman"/>
          <w:b/>
          <w:i/>
          <w:sz w:val="24"/>
          <w:szCs w:val="24"/>
          <w:lang w:eastAsia="hr-HR"/>
        </w:rPr>
        <w:t xml:space="preserve">(ne starije od </w:t>
      </w:r>
      <w:r w:rsidR="00CF016D">
        <w:rPr>
          <w:rFonts w:ascii="Times New Roman" w:eastAsia="Calibri" w:hAnsi="Times New Roman" w:cs="Times New Roman"/>
          <w:b/>
          <w:i/>
          <w:sz w:val="24"/>
          <w:szCs w:val="24"/>
          <w:lang w:eastAsia="hr-HR"/>
        </w:rPr>
        <w:t>mjesec dana od dana objave natječaja</w:t>
      </w:r>
      <w:r w:rsidR="00DC2D17" w:rsidRPr="00DC2D17">
        <w:rPr>
          <w:rFonts w:ascii="Times New Roman" w:eastAsia="Calibri" w:hAnsi="Times New Roman" w:cs="Times New Roman"/>
          <w:b/>
          <w:i/>
          <w:sz w:val="24"/>
          <w:szCs w:val="24"/>
          <w:lang w:eastAsia="hr-HR"/>
        </w:rPr>
        <w:t>)</w:t>
      </w:r>
    </w:p>
    <w:p w:rsidR="00067BE7" w:rsidRDefault="0012111D" w:rsidP="00C20E89">
      <w:pPr>
        <w:numPr>
          <w:ilvl w:val="0"/>
          <w:numId w:val="10"/>
        </w:numPr>
        <w:suppressAutoHyphens/>
        <w:spacing w:after="0" w:line="240" w:lineRule="auto"/>
        <w:jc w:val="both"/>
        <w:rPr>
          <w:rFonts w:ascii="Times New Roman" w:eastAsia="Calibri" w:hAnsi="Times New Roman" w:cs="Times New Roman"/>
          <w:sz w:val="24"/>
          <w:szCs w:val="24"/>
          <w:lang w:eastAsia="hr-HR"/>
        </w:rPr>
      </w:pPr>
      <w:r w:rsidRPr="00581390">
        <w:rPr>
          <w:rFonts w:ascii="Times New Roman" w:eastAsia="Calibri" w:hAnsi="Times New Roman" w:cs="Times New Roman"/>
          <w:sz w:val="24"/>
          <w:szCs w:val="24"/>
        </w:rPr>
        <w:t>dokaz o završenom programu obrazovanja odraslih (osposobljavanja) za pomoćnika u nastavi</w:t>
      </w:r>
      <w:r w:rsidR="00544000" w:rsidRPr="00581390">
        <w:rPr>
          <w:rFonts w:ascii="Times New Roman" w:eastAsia="Calibri" w:hAnsi="Times New Roman" w:cs="Times New Roman"/>
          <w:sz w:val="24"/>
          <w:szCs w:val="24"/>
        </w:rPr>
        <w:t xml:space="preserve"> </w:t>
      </w:r>
    </w:p>
    <w:p w:rsidR="00581390" w:rsidRPr="00581390" w:rsidRDefault="00581390" w:rsidP="00581390">
      <w:pPr>
        <w:suppressAutoHyphens/>
        <w:spacing w:after="0" w:line="240" w:lineRule="auto"/>
        <w:ind w:left="720"/>
        <w:jc w:val="both"/>
        <w:rPr>
          <w:rFonts w:ascii="Times New Roman" w:eastAsia="Calibri" w:hAnsi="Times New Roman" w:cs="Times New Roman"/>
          <w:sz w:val="24"/>
          <w:szCs w:val="24"/>
          <w:lang w:eastAsia="hr-HR"/>
        </w:rPr>
      </w:pPr>
    </w:p>
    <w:p w:rsidR="00740CCB" w:rsidRDefault="00740CCB" w:rsidP="00740CCB">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Kandidati su dužni u svojoj prijavi navesti i e-mail adresu</w:t>
      </w:r>
      <w:r>
        <w:rPr>
          <w:rFonts w:ascii="Times New Roman" w:eastAsia="Calibri" w:hAnsi="Times New Roman" w:cs="Times New Roman"/>
          <w:sz w:val="24"/>
          <w:szCs w:val="24"/>
          <w:lang w:eastAsia="hr-HR"/>
        </w:rPr>
        <w:t xml:space="preserve">. </w:t>
      </w:r>
    </w:p>
    <w:p w:rsidR="00121898" w:rsidRDefault="00121898" w:rsidP="00740CCB">
      <w:pPr>
        <w:suppressAutoHyphens/>
        <w:spacing w:after="0" w:line="240" w:lineRule="auto"/>
        <w:jc w:val="both"/>
        <w:rPr>
          <w:rFonts w:ascii="Times New Roman" w:eastAsia="Calibri" w:hAnsi="Times New Roman" w:cs="Times New Roman"/>
          <w:sz w:val="24"/>
          <w:szCs w:val="24"/>
          <w:lang w:eastAsia="hr-HR"/>
        </w:rPr>
      </w:pPr>
    </w:p>
    <w:p w:rsidR="002C2879" w:rsidRDefault="002C2879" w:rsidP="002C2879">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Isprave se prilažu u neovjerenom presliku, a prije izbora kandidata predočit će se izvornik.</w:t>
      </w:r>
      <w:r>
        <w:rPr>
          <w:rFonts w:ascii="Times New Roman" w:eastAsia="Calibri" w:hAnsi="Times New Roman" w:cs="Times New Roman"/>
          <w:sz w:val="24"/>
          <w:szCs w:val="24"/>
          <w:lang w:eastAsia="hr-HR"/>
        </w:rPr>
        <w:t xml:space="preserve"> </w:t>
      </w:r>
      <w:r w:rsidRPr="00740CCB">
        <w:rPr>
          <w:rFonts w:ascii="Times New Roman" w:eastAsia="Calibri" w:hAnsi="Times New Roman" w:cs="Times New Roman"/>
          <w:sz w:val="24"/>
          <w:szCs w:val="24"/>
          <w:lang w:eastAsia="hr-HR"/>
        </w:rPr>
        <w:t>Isprave odnosno prilozi neće se vraćati kandidatima.</w:t>
      </w:r>
    </w:p>
    <w:p w:rsidR="00121898" w:rsidRPr="00740CCB" w:rsidRDefault="00121898" w:rsidP="002C2879">
      <w:pPr>
        <w:suppressAutoHyphens/>
        <w:spacing w:after="0" w:line="240" w:lineRule="auto"/>
        <w:jc w:val="both"/>
        <w:rPr>
          <w:rFonts w:ascii="Times New Roman" w:eastAsia="Calibri" w:hAnsi="Times New Roman" w:cs="Times New Roman"/>
          <w:sz w:val="24"/>
          <w:szCs w:val="24"/>
          <w:lang w:eastAsia="hr-HR"/>
        </w:rPr>
      </w:pPr>
    </w:p>
    <w:p w:rsidR="00740CCB" w:rsidRPr="00740CCB" w:rsidRDefault="00740CCB" w:rsidP="00740CCB">
      <w:pPr>
        <w:suppressAutoHyphens/>
        <w:spacing w:after="0" w:line="240" w:lineRule="auto"/>
        <w:jc w:val="both"/>
        <w:rPr>
          <w:rFonts w:ascii="Times New Roman" w:eastAsia="Times New Roman" w:hAnsi="Times New Roman" w:cs="Times New Roman"/>
          <w:sz w:val="24"/>
          <w:szCs w:val="24"/>
          <w:lang w:eastAsia="hr-HR"/>
        </w:rPr>
      </w:pPr>
      <w:r w:rsidRPr="00740CCB">
        <w:rPr>
          <w:rFonts w:ascii="Times New Roman" w:eastAsia="Times New Roman" w:hAnsi="Times New Roman" w:cs="Times New Roman"/>
          <w:sz w:val="24"/>
          <w:szCs w:val="24"/>
          <w:lang w:eastAsia="hr-HR"/>
        </w:rPr>
        <w:t>Kandidati koji će se u prijavi pozivati na pravo prednosti pri zapošljavanju prema posebnim propisima, dužni su priložiti svu potrebnu dokumentaciju prema posebnom zakonu. Osoba koja se poziva na pravo prednosti pri zapošljavanju sukladno članku 102. Zakona o hrvatskim braniteljima iz Domovinskog rata i članovima njihovih obitelji („Narodne novine“, broj 121/17, 98/19, 84/21, 156/23), članku 48. stavku 1.-3. Zakona o civilnim stradalnicima iz Domovinskog rata („Narodne novine“ broj, 84/21), članku 48.f Zakona o zaštiti vojnih i civilnih invalida rata („Narodne novine“ broj, 33/92, 57/92, 77/92, 27/93, 58/93, 02/94, 76/94, 108/95, 108/96, 82/01, 103/03, 148/13, 98/19), članku 9. Zakona o profesionalnoj rehabilitaciji i zapošljavanju osoba s invaliditetom („Narodne novine“, broj 157/13, 152/14, 39/18 i 32/20) dužna je u prijavi na natječaj pozvati se na to pravo i uz prijavu priložiti svu propisanu dokumentaciju prema posebnom zakonu, a ima prednost u odnosu na ostale kandidate samo pod jednakim uvjetima.</w:t>
      </w:r>
    </w:p>
    <w:p w:rsidR="00740CCB" w:rsidRPr="00740CCB" w:rsidRDefault="00740CCB" w:rsidP="00740CCB">
      <w:pPr>
        <w:spacing w:after="0" w:line="240" w:lineRule="auto"/>
        <w:jc w:val="both"/>
        <w:rPr>
          <w:rFonts w:ascii="Times New Roman" w:eastAsia="Times New Roman" w:hAnsi="Times New Roman" w:cs="Times New Roman"/>
          <w:color w:val="000000"/>
          <w:sz w:val="24"/>
          <w:szCs w:val="24"/>
          <w:lang w:eastAsia="hr-HR"/>
        </w:rPr>
      </w:pPr>
    </w:p>
    <w:p w:rsidR="00581390" w:rsidRDefault="00740CCB" w:rsidP="00740CCB">
      <w:pPr>
        <w:spacing w:after="0" w:line="240" w:lineRule="auto"/>
        <w:jc w:val="both"/>
        <w:rPr>
          <w:rFonts w:ascii="Times New Roman" w:eastAsia="Times New Roman" w:hAnsi="Times New Roman" w:cs="Times New Roman"/>
          <w:color w:val="000000"/>
          <w:sz w:val="24"/>
          <w:szCs w:val="24"/>
          <w:lang w:eastAsia="hr-HR"/>
        </w:rPr>
      </w:pPr>
      <w:r w:rsidRPr="00740CCB">
        <w:rPr>
          <w:rFonts w:ascii="Times New Roman" w:eastAsia="Times New Roman" w:hAnsi="Times New Roman" w:cs="Times New Roman"/>
          <w:color w:val="000000"/>
          <w:sz w:val="24"/>
          <w:szCs w:val="24"/>
          <w:lang w:eastAsia="hr-HR"/>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        </w:t>
      </w:r>
    </w:p>
    <w:p w:rsidR="00740CCB" w:rsidRPr="00740CCB" w:rsidRDefault="007642A1" w:rsidP="00740CCB">
      <w:pPr>
        <w:spacing w:after="0" w:line="240" w:lineRule="auto"/>
        <w:jc w:val="both"/>
        <w:rPr>
          <w:rFonts w:ascii="Times New Roman" w:eastAsia="Times New Roman" w:hAnsi="Times New Roman" w:cs="Times New Roman"/>
          <w:color w:val="000000"/>
          <w:sz w:val="24"/>
          <w:szCs w:val="24"/>
          <w:lang w:eastAsia="hr-HR"/>
        </w:rPr>
      </w:pPr>
      <w:hyperlink r:id="rId7" w:history="1">
        <w:r w:rsidR="00581390" w:rsidRPr="00F7653F">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sidR="00740CCB" w:rsidRPr="00740CCB">
        <w:rPr>
          <w:rFonts w:ascii="Times New Roman" w:eastAsia="Times New Roman" w:hAnsi="Times New Roman" w:cs="Times New Roman"/>
          <w:color w:val="000000"/>
          <w:sz w:val="24"/>
          <w:szCs w:val="24"/>
          <w:lang w:eastAsia="hr-HR"/>
        </w:rPr>
        <w:t xml:space="preserve">  </w:t>
      </w:r>
    </w:p>
    <w:p w:rsidR="00740CCB" w:rsidRPr="00740CCB" w:rsidRDefault="00740CCB" w:rsidP="00740CCB">
      <w:pPr>
        <w:spacing w:after="0" w:line="240" w:lineRule="auto"/>
        <w:jc w:val="both"/>
        <w:rPr>
          <w:rFonts w:ascii="Times New Roman" w:eastAsia="Times New Roman" w:hAnsi="Times New Roman" w:cs="Times New Roman"/>
          <w:color w:val="000000"/>
          <w:sz w:val="24"/>
          <w:szCs w:val="24"/>
          <w:lang w:eastAsia="hr-HR"/>
        </w:rPr>
      </w:pPr>
    </w:p>
    <w:p w:rsidR="00740CCB" w:rsidRPr="00740CCB" w:rsidRDefault="00740CCB" w:rsidP="00740CCB">
      <w:pPr>
        <w:spacing w:after="0" w:line="240" w:lineRule="auto"/>
        <w:jc w:val="both"/>
        <w:rPr>
          <w:rFonts w:ascii="Times New Roman" w:eastAsia="Times New Roman" w:hAnsi="Times New Roman" w:cs="Times New Roman"/>
          <w:color w:val="000000"/>
          <w:sz w:val="24"/>
          <w:szCs w:val="24"/>
          <w:lang w:eastAsia="hr-HR"/>
        </w:rPr>
      </w:pPr>
      <w:r w:rsidRPr="00740CCB">
        <w:rPr>
          <w:rFonts w:ascii="Times New Roman" w:eastAsia="Times New Roman" w:hAnsi="Times New Roman" w:cs="Times New Roman"/>
          <w:color w:val="000000"/>
          <w:sz w:val="24"/>
          <w:szCs w:val="24"/>
          <w:lang w:eastAsia="hr-HR"/>
        </w:rPr>
        <w:lastRenderedPageBreak/>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(članak 49. stavak 1. Zakona) dostupne na poveznici Ministarstva hrvatskih branitelja:  </w:t>
      </w:r>
      <w:hyperlink r:id="rId8" w:history="1">
        <w:r w:rsidRPr="00740CCB">
          <w:rPr>
            <w:rFonts w:ascii="Times New Roman" w:eastAsia="Times New Roman" w:hAnsi="Times New Roman" w:cs="Times New Roman"/>
            <w:color w:val="0000FF"/>
            <w:sz w:val="24"/>
            <w:szCs w:val="24"/>
            <w:u w:val="single"/>
            <w:lang w:eastAsia="hr-HR"/>
          </w:rPr>
          <w:t>https://branitelji.gov.hr/UserDocsImages//dokumenti/Nikola//popis%20dokaza%20za%20ostvarivanje%20prava%20prednosti%20pri%20zapo%C5%A1ljavanju-%20Zakon%20o%20civilnim%20stradalnicima%20iz%20DR.pdf</w:t>
        </w:r>
      </w:hyperlink>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p>
    <w:p w:rsidR="00C95803" w:rsidRDefault="00C95803" w:rsidP="00C95803">
      <w:pPr>
        <w:pStyle w:val="Bezproreda"/>
        <w:jc w:val="both"/>
        <w:rPr>
          <w:rFonts w:ascii="Times New Roman" w:eastAsia="Times New Roman" w:hAnsi="Times New Roman" w:cs="Times New Roman"/>
          <w:sz w:val="24"/>
          <w:szCs w:val="24"/>
        </w:rPr>
      </w:pPr>
      <w:r w:rsidRPr="00EC33ED">
        <w:rPr>
          <w:rFonts w:ascii="Times New Roman" w:eastAsia="Times New Roman" w:hAnsi="Times New Roman" w:cs="Times New Roman"/>
          <w:sz w:val="24"/>
          <w:szCs w:val="24"/>
        </w:rPr>
        <w:t xml:space="preserve">Kandidati koji su pravodobno dostavili potpunu prijavu sa svim prilozima odnosno ispravama </w:t>
      </w:r>
      <w:r w:rsidRPr="007E2E61">
        <w:rPr>
          <w:rFonts w:ascii="Times New Roman" w:eastAsia="Times New Roman" w:hAnsi="Times New Roman" w:cs="Times New Roman"/>
          <w:sz w:val="24"/>
          <w:szCs w:val="24"/>
        </w:rPr>
        <w:t xml:space="preserve">i koji ispunjavaju </w:t>
      </w:r>
      <w:r>
        <w:rPr>
          <w:rFonts w:ascii="Times New Roman" w:eastAsia="Times New Roman" w:hAnsi="Times New Roman" w:cs="Times New Roman"/>
          <w:sz w:val="24"/>
          <w:szCs w:val="24"/>
        </w:rPr>
        <w:t xml:space="preserve">sve </w:t>
      </w:r>
      <w:r w:rsidRPr="007E2E61">
        <w:rPr>
          <w:rFonts w:ascii="Times New Roman" w:eastAsia="Times New Roman" w:hAnsi="Times New Roman" w:cs="Times New Roman"/>
          <w:sz w:val="24"/>
          <w:szCs w:val="24"/>
        </w:rPr>
        <w:t xml:space="preserve">formalne uvjete </w:t>
      </w:r>
      <w:r>
        <w:rPr>
          <w:rFonts w:ascii="Times New Roman" w:eastAsia="Times New Roman" w:hAnsi="Times New Roman" w:cs="Times New Roman"/>
          <w:sz w:val="24"/>
          <w:szCs w:val="24"/>
        </w:rPr>
        <w:t xml:space="preserve">ovog natječaja </w:t>
      </w:r>
      <w:r w:rsidRPr="007E2E61">
        <w:rPr>
          <w:rFonts w:ascii="Times New Roman" w:eastAsia="Times New Roman" w:hAnsi="Times New Roman" w:cs="Times New Roman"/>
          <w:sz w:val="24"/>
          <w:szCs w:val="24"/>
        </w:rPr>
        <w:t xml:space="preserve">provest će se </w:t>
      </w:r>
      <w:r w:rsidR="00E9791E">
        <w:rPr>
          <w:rFonts w:ascii="Times New Roman" w:eastAsia="Times New Roman" w:hAnsi="Times New Roman" w:cs="Times New Roman"/>
          <w:sz w:val="24"/>
          <w:szCs w:val="24"/>
        </w:rPr>
        <w:t>razgovor odnosno intervju.</w:t>
      </w:r>
      <w:r>
        <w:rPr>
          <w:rFonts w:ascii="Times New Roman" w:eastAsia="Times New Roman" w:hAnsi="Times New Roman" w:cs="Times New Roman"/>
          <w:sz w:val="24"/>
          <w:szCs w:val="24"/>
        </w:rPr>
        <w:t xml:space="preserve"> </w:t>
      </w:r>
      <w:r w:rsidRPr="00EC33ED">
        <w:rPr>
          <w:rFonts w:ascii="Times New Roman" w:eastAsia="Times New Roman" w:hAnsi="Times New Roman" w:cs="Times New Roman"/>
          <w:sz w:val="24"/>
          <w:szCs w:val="24"/>
        </w:rPr>
        <w:t xml:space="preserve">Ako kandidat ne pristupi procjeni odnosno </w:t>
      </w:r>
      <w:r w:rsidR="00342214">
        <w:rPr>
          <w:rFonts w:ascii="Times New Roman" w:eastAsia="Times New Roman" w:hAnsi="Times New Roman" w:cs="Times New Roman"/>
          <w:sz w:val="24"/>
          <w:szCs w:val="24"/>
        </w:rPr>
        <w:t>vrednovanju</w:t>
      </w:r>
      <w:r>
        <w:rPr>
          <w:rFonts w:ascii="Times New Roman" w:eastAsia="Times New Roman" w:hAnsi="Times New Roman" w:cs="Times New Roman"/>
          <w:sz w:val="24"/>
          <w:szCs w:val="24"/>
        </w:rPr>
        <w:t xml:space="preserve"> </w:t>
      </w:r>
      <w:r w:rsidRPr="00EC33ED">
        <w:rPr>
          <w:rFonts w:ascii="Times New Roman" w:eastAsia="Times New Roman" w:hAnsi="Times New Roman" w:cs="Times New Roman"/>
          <w:sz w:val="24"/>
          <w:szCs w:val="24"/>
        </w:rPr>
        <w:t xml:space="preserve">smatra se da je odustao od prijave na </w:t>
      </w:r>
      <w:r>
        <w:rPr>
          <w:rFonts w:ascii="Times New Roman" w:eastAsia="Times New Roman" w:hAnsi="Times New Roman" w:cs="Times New Roman"/>
          <w:sz w:val="24"/>
          <w:szCs w:val="24"/>
        </w:rPr>
        <w:t>natječaj</w:t>
      </w:r>
      <w:r w:rsidRPr="00EC33ED">
        <w:rPr>
          <w:rFonts w:ascii="Times New Roman" w:eastAsia="Times New Roman" w:hAnsi="Times New Roman" w:cs="Times New Roman"/>
          <w:sz w:val="24"/>
          <w:szCs w:val="24"/>
        </w:rPr>
        <w:t>.</w:t>
      </w: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 xml:space="preserve">Prijavom na natječaj kandidati daju privolu Osnovnoj školi Kloštar Podravski da se njegovi podaci </w:t>
      </w:r>
      <w:r w:rsidRPr="00740CCB">
        <w:rPr>
          <w:rFonts w:ascii="Times New Roman" w:eastAsia="Times New Roman" w:hAnsi="Times New Roman" w:cs="Times New Roman"/>
          <w:color w:val="000000"/>
          <w:sz w:val="24"/>
          <w:szCs w:val="24"/>
          <w:lang w:eastAsia="hr-HR"/>
        </w:rPr>
        <w:t xml:space="preserve">prikupljaju, obrađuju, objavljuju i čuvaju </w:t>
      </w:r>
      <w:r w:rsidRPr="00740CCB">
        <w:rPr>
          <w:rFonts w:ascii="Times New Roman" w:eastAsia="Calibri" w:hAnsi="Times New Roman" w:cs="Times New Roman"/>
          <w:sz w:val="24"/>
          <w:szCs w:val="24"/>
          <w:lang w:eastAsia="hr-HR"/>
        </w:rPr>
        <w:t>u svrhu provedbe natječajnog postupka sukladno propisima o zaštiti osobnih podataka.</w:t>
      </w:r>
      <w:r w:rsidRPr="00740CCB">
        <w:rPr>
          <w:rFonts w:ascii="Calibri" w:eastAsia="Calibri" w:hAnsi="Calibri" w:cs="Calibri"/>
          <w:lang w:eastAsia="hr-HR"/>
        </w:rPr>
        <w:t xml:space="preserve"> </w:t>
      </w:r>
      <w:r w:rsidRPr="00740CCB">
        <w:rPr>
          <w:rFonts w:ascii="Times New Roman" w:eastAsia="Calibri" w:hAnsi="Times New Roman" w:cs="Times New Roman"/>
          <w:sz w:val="24"/>
          <w:szCs w:val="24"/>
          <w:lang w:eastAsia="hr-HR"/>
        </w:rPr>
        <w:t>S osobnim podacima kandidata prijavljenih na natječaj postupat ćemo sukladno Općoj uredbi o zaštiti podataka (EU GDPR) i Zakonu provedbi opće uredbe o zaštiti podataka („Narodne novine“ broj, 42/18), uz primjenu odgovarajućih organizacijskih i tehničkih mjera zaštite osobnih podataka od neovlaštenog pristupa, zlouporabe, otkrivanja, gubitka ili uništenja.</w:t>
      </w: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p>
    <w:p w:rsidR="00740CCB" w:rsidRPr="00740CCB" w:rsidRDefault="00740CCB" w:rsidP="00740CCB">
      <w:pPr>
        <w:suppressAutoHyphens/>
        <w:spacing w:after="0" w:line="240" w:lineRule="auto"/>
        <w:jc w:val="both"/>
        <w:rPr>
          <w:rFonts w:ascii="Times New Roman" w:eastAsia="Calibri" w:hAnsi="Times New Roman" w:cs="Times New Roman"/>
          <w:sz w:val="24"/>
          <w:szCs w:val="24"/>
          <w:lang w:eastAsia="hr-HR"/>
        </w:rPr>
      </w:pPr>
      <w:r w:rsidRPr="00740CCB">
        <w:rPr>
          <w:rFonts w:ascii="Times New Roman" w:eastAsia="Calibri" w:hAnsi="Times New Roman" w:cs="Times New Roman"/>
          <w:sz w:val="24"/>
          <w:szCs w:val="24"/>
          <w:lang w:eastAsia="hr-HR"/>
        </w:rPr>
        <w:t xml:space="preserve">Prijave s dokazima o ispunjavanju uvjeta </w:t>
      </w:r>
      <w:r w:rsidR="002F4BD9">
        <w:rPr>
          <w:rFonts w:ascii="Times New Roman" w:eastAsia="Calibri" w:hAnsi="Times New Roman" w:cs="Times New Roman"/>
          <w:sz w:val="24"/>
          <w:szCs w:val="24"/>
          <w:lang w:eastAsia="hr-HR"/>
        </w:rPr>
        <w:t xml:space="preserve">ovog </w:t>
      </w:r>
      <w:r w:rsidRPr="00740CCB">
        <w:rPr>
          <w:rFonts w:ascii="Times New Roman" w:eastAsia="Calibri" w:hAnsi="Times New Roman" w:cs="Times New Roman"/>
          <w:sz w:val="24"/>
          <w:szCs w:val="24"/>
          <w:lang w:eastAsia="hr-HR"/>
        </w:rPr>
        <w:t>natječaja dostavljaju se u zatvorenoj omotnici neposredno ili</w:t>
      </w:r>
      <w:r w:rsidRPr="00740CCB">
        <w:rPr>
          <w:rFonts w:ascii="Times New Roman" w:eastAsia="Calibri" w:hAnsi="Times New Roman" w:cs="Times New Roman"/>
          <w:b/>
          <w:sz w:val="24"/>
          <w:szCs w:val="24"/>
          <w:lang w:eastAsia="hr-HR"/>
        </w:rPr>
        <w:t xml:space="preserve"> </w:t>
      </w:r>
      <w:r w:rsidRPr="00740CCB">
        <w:rPr>
          <w:rFonts w:ascii="Times New Roman" w:eastAsia="Calibri" w:hAnsi="Times New Roman" w:cs="Times New Roman"/>
          <w:sz w:val="24"/>
          <w:szCs w:val="24"/>
          <w:lang w:eastAsia="hr-HR"/>
        </w:rPr>
        <w:t>preporučeno</w:t>
      </w:r>
      <w:r w:rsidRPr="00740CCB">
        <w:rPr>
          <w:rFonts w:ascii="Times New Roman" w:eastAsia="Calibri" w:hAnsi="Times New Roman" w:cs="Times New Roman"/>
          <w:b/>
          <w:sz w:val="24"/>
          <w:szCs w:val="24"/>
          <w:lang w:eastAsia="hr-HR"/>
        </w:rPr>
        <w:t xml:space="preserve"> </w:t>
      </w:r>
      <w:r w:rsidRPr="00740CCB">
        <w:rPr>
          <w:rFonts w:ascii="Times New Roman" w:eastAsia="Calibri" w:hAnsi="Times New Roman" w:cs="Times New Roman"/>
          <w:sz w:val="24"/>
          <w:szCs w:val="24"/>
          <w:lang w:eastAsia="hr-HR"/>
        </w:rPr>
        <w:t>poštom na adresu:</w:t>
      </w:r>
    </w:p>
    <w:p w:rsidR="00935A4A" w:rsidRPr="007E2E61" w:rsidRDefault="00740CCB" w:rsidP="00581390">
      <w:pPr>
        <w:suppressAutoHyphens/>
        <w:spacing w:after="0" w:line="240" w:lineRule="auto"/>
        <w:jc w:val="both"/>
        <w:rPr>
          <w:rFonts w:ascii="Times New Roman" w:eastAsia="Times New Roman" w:hAnsi="Times New Roman" w:cs="Times New Roman"/>
          <w:sz w:val="24"/>
          <w:szCs w:val="24"/>
        </w:rPr>
      </w:pPr>
      <w:r w:rsidRPr="00740CCB">
        <w:rPr>
          <w:rFonts w:ascii="Times New Roman" w:eastAsia="Calibri" w:hAnsi="Times New Roman" w:cs="Times New Roman"/>
          <w:sz w:val="24"/>
          <w:szCs w:val="24"/>
          <w:lang w:eastAsia="hr-HR"/>
        </w:rPr>
        <w:t> </w:t>
      </w:r>
      <w:r w:rsidR="00935A4A" w:rsidRPr="007E2E61">
        <w:rPr>
          <w:rFonts w:ascii="Times New Roman" w:eastAsia="Times New Roman" w:hAnsi="Times New Roman" w:cs="Times New Roman"/>
          <w:sz w:val="24"/>
          <w:szCs w:val="24"/>
        </w:rPr>
        <w:t> </w:t>
      </w:r>
    </w:p>
    <w:p w:rsidR="00935A4A" w:rsidRPr="007E2E61" w:rsidRDefault="00935A4A" w:rsidP="007E2E61">
      <w:pPr>
        <w:pStyle w:val="Bezproreda"/>
        <w:jc w:val="center"/>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Osnovna škola Kloštar Podravski</w:t>
      </w:r>
    </w:p>
    <w:p w:rsidR="00935A4A" w:rsidRPr="007E2E61" w:rsidRDefault="00935A4A" w:rsidP="007E2E61">
      <w:pPr>
        <w:pStyle w:val="Bezproreda"/>
        <w:jc w:val="center"/>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1. svibnja 50</w:t>
      </w:r>
    </w:p>
    <w:p w:rsidR="00935A4A" w:rsidRPr="007E2E61" w:rsidRDefault="00935A4A" w:rsidP="007E2E61">
      <w:pPr>
        <w:pStyle w:val="Bezproreda"/>
        <w:jc w:val="center"/>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48 362 Kloštar Podravski</w:t>
      </w:r>
    </w:p>
    <w:p w:rsidR="00935A4A" w:rsidRPr="007E2E61" w:rsidRDefault="00A02358" w:rsidP="007E2E61">
      <w:pPr>
        <w:pStyle w:val="Bezproreda"/>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 naznakom „</w:t>
      </w:r>
      <w:r w:rsidR="00B51017">
        <w:rPr>
          <w:rFonts w:ascii="Times New Roman" w:eastAsia="Times New Roman" w:hAnsi="Times New Roman" w:cs="Times New Roman"/>
          <w:b/>
          <w:sz w:val="24"/>
          <w:szCs w:val="24"/>
        </w:rPr>
        <w:t xml:space="preserve">za </w:t>
      </w:r>
      <w:r w:rsidR="00C95803">
        <w:rPr>
          <w:rFonts w:ascii="Times New Roman" w:eastAsia="Times New Roman" w:hAnsi="Times New Roman" w:cs="Times New Roman"/>
          <w:b/>
          <w:sz w:val="24"/>
          <w:szCs w:val="24"/>
        </w:rPr>
        <w:t>natječaj</w:t>
      </w:r>
      <w:r w:rsidR="00EC33ED">
        <w:rPr>
          <w:rFonts w:ascii="Times New Roman" w:eastAsia="Times New Roman" w:hAnsi="Times New Roman" w:cs="Times New Roman"/>
          <w:b/>
          <w:sz w:val="24"/>
          <w:szCs w:val="24"/>
        </w:rPr>
        <w:t xml:space="preserve"> </w:t>
      </w:r>
      <w:r w:rsidR="00602750">
        <w:rPr>
          <w:rFonts w:ascii="Times New Roman" w:eastAsia="Times New Roman" w:hAnsi="Times New Roman" w:cs="Times New Roman"/>
          <w:b/>
          <w:sz w:val="24"/>
          <w:szCs w:val="24"/>
        </w:rPr>
        <w:t>–</w:t>
      </w:r>
      <w:r w:rsidR="00EC33ED">
        <w:rPr>
          <w:rFonts w:ascii="Times New Roman" w:eastAsia="Times New Roman" w:hAnsi="Times New Roman" w:cs="Times New Roman"/>
          <w:b/>
          <w:sz w:val="24"/>
          <w:szCs w:val="24"/>
        </w:rPr>
        <w:t xml:space="preserve"> pomoćn</w:t>
      </w:r>
      <w:r w:rsidR="00C95803">
        <w:rPr>
          <w:rFonts w:ascii="Times New Roman" w:eastAsia="Times New Roman" w:hAnsi="Times New Roman" w:cs="Times New Roman"/>
          <w:b/>
          <w:sz w:val="24"/>
          <w:szCs w:val="24"/>
        </w:rPr>
        <w:t>ik/</w:t>
      </w:r>
      <w:proofErr w:type="spellStart"/>
      <w:r w:rsidR="00C95803">
        <w:rPr>
          <w:rFonts w:ascii="Times New Roman" w:eastAsia="Times New Roman" w:hAnsi="Times New Roman" w:cs="Times New Roman"/>
          <w:b/>
          <w:sz w:val="24"/>
          <w:szCs w:val="24"/>
        </w:rPr>
        <w:t>ca</w:t>
      </w:r>
      <w:proofErr w:type="spellEnd"/>
      <w:r w:rsidR="00C95803">
        <w:rPr>
          <w:rFonts w:ascii="Times New Roman" w:eastAsia="Times New Roman" w:hAnsi="Times New Roman" w:cs="Times New Roman"/>
          <w:b/>
          <w:sz w:val="24"/>
          <w:szCs w:val="24"/>
        </w:rPr>
        <w:t xml:space="preserve"> u nastavi</w:t>
      </w:r>
      <w:r w:rsidR="00CF016D">
        <w:rPr>
          <w:rFonts w:ascii="Times New Roman" w:eastAsia="Times New Roman" w:hAnsi="Times New Roman" w:cs="Times New Roman"/>
          <w:b/>
          <w:sz w:val="24"/>
          <w:szCs w:val="24"/>
        </w:rPr>
        <w:t>, zamjena</w:t>
      </w:r>
      <w:r w:rsidR="00935A4A" w:rsidRPr="007E2E61">
        <w:rPr>
          <w:rFonts w:ascii="Times New Roman" w:eastAsia="Times New Roman" w:hAnsi="Times New Roman" w:cs="Times New Roman"/>
          <w:b/>
          <w:sz w:val="24"/>
          <w:szCs w:val="24"/>
        </w:rPr>
        <w:t>“</w:t>
      </w:r>
    </w:p>
    <w:p w:rsidR="00935A4A" w:rsidRPr="007E2E61" w:rsidRDefault="00935A4A" w:rsidP="007E2E61">
      <w:pPr>
        <w:pStyle w:val="Bezproreda"/>
        <w:jc w:val="both"/>
        <w:rPr>
          <w:rFonts w:ascii="Times New Roman" w:eastAsia="Times New Roman" w:hAnsi="Times New Roman" w:cs="Times New Roman"/>
          <w:b/>
          <w:sz w:val="24"/>
          <w:szCs w:val="24"/>
        </w:rPr>
      </w:pP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Calibri" w:hAnsi="Times New Roman" w:cs="Times New Roman"/>
          <w:sz w:val="24"/>
          <w:szCs w:val="24"/>
          <w:lang w:eastAsia="hr-HR"/>
        </w:rPr>
        <w:t xml:space="preserve">ili e-adresom na službenu e-adresu Škole: </w:t>
      </w:r>
      <w:hyperlink r:id="rId9" w:history="1">
        <w:r w:rsidRPr="00C21F5C">
          <w:rPr>
            <w:rFonts w:ascii="Times New Roman" w:eastAsia="Calibri" w:hAnsi="Times New Roman" w:cs="Times New Roman"/>
            <w:color w:val="0000FF"/>
            <w:sz w:val="24"/>
            <w:szCs w:val="24"/>
            <w:u w:val="single"/>
            <w:lang w:eastAsia="hr-HR"/>
          </w:rPr>
          <w:t>ured@os-klostar-podravski.skole.hr</w:t>
        </w:r>
      </w:hyperlink>
      <w:r w:rsidRPr="00C21F5C">
        <w:rPr>
          <w:rFonts w:ascii="Times New Roman" w:eastAsia="Calibri" w:hAnsi="Times New Roman" w:cs="Times New Roman"/>
          <w:sz w:val="24"/>
          <w:szCs w:val="24"/>
          <w:lang w:eastAsia="hr-HR"/>
        </w:rPr>
        <w:t xml:space="preserve">, s naznakom u predmetu „za natječaj – </w:t>
      </w:r>
      <w:r>
        <w:rPr>
          <w:rFonts w:ascii="Times New Roman" w:eastAsia="Calibri" w:hAnsi="Times New Roman" w:cs="Times New Roman"/>
          <w:sz w:val="24"/>
          <w:szCs w:val="24"/>
          <w:lang w:eastAsia="hr-HR"/>
        </w:rPr>
        <w:t>pomoćnik/</w:t>
      </w:r>
      <w:proofErr w:type="spellStart"/>
      <w:r>
        <w:rPr>
          <w:rFonts w:ascii="Times New Roman" w:eastAsia="Calibri" w:hAnsi="Times New Roman" w:cs="Times New Roman"/>
          <w:sz w:val="24"/>
          <w:szCs w:val="24"/>
          <w:lang w:eastAsia="hr-HR"/>
        </w:rPr>
        <w:t>ica</w:t>
      </w:r>
      <w:proofErr w:type="spellEnd"/>
      <w:r>
        <w:rPr>
          <w:rFonts w:ascii="Times New Roman" w:eastAsia="Calibri" w:hAnsi="Times New Roman" w:cs="Times New Roman"/>
          <w:sz w:val="24"/>
          <w:szCs w:val="24"/>
          <w:lang w:eastAsia="hr-HR"/>
        </w:rPr>
        <w:t xml:space="preserve"> u nastavi</w:t>
      </w:r>
      <w:r w:rsidRPr="00C21F5C">
        <w:rPr>
          <w:rFonts w:ascii="Times New Roman" w:eastAsia="Calibri" w:hAnsi="Times New Roman" w:cs="Times New Roman"/>
          <w:sz w:val="24"/>
          <w:szCs w:val="24"/>
          <w:lang w:eastAsia="hr-HR"/>
        </w:rPr>
        <w:t>“ na način da se prilože svi prilozi, odnosno isprave u istoj e-pošti.</w:t>
      </w:r>
    </w:p>
    <w:p w:rsidR="00C21F5C" w:rsidRPr="00C21F5C" w:rsidRDefault="00C21F5C" w:rsidP="007E2E61">
      <w:pPr>
        <w:pStyle w:val="Bezproreda"/>
        <w:jc w:val="both"/>
        <w:rPr>
          <w:rFonts w:ascii="Times New Roman" w:eastAsia="Times New Roman" w:hAnsi="Times New Roman" w:cs="Times New Roman"/>
          <w:sz w:val="24"/>
          <w:szCs w:val="24"/>
        </w:rPr>
      </w:pPr>
    </w:p>
    <w:p w:rsidR="00935A4A" w:rsidRPr="007E2E61" w:rsidRDefault="000436D8" w:rsidP="007E2E61">
      <w:pPr>
        <w:pStyle w:val="Bezproreda"/>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Natječaj</w:t>
      </w:r>
      <w:r w:rsidR="00AB20D0">
        <w:rPr>
          <w:rFonts w:ascii="Times New Roman" w:eastAsia="Times New Roman" w:hAnsi="Times New Roman" w:cs="Times New Roman"/>
          <w:b/>
          <w:sz w:val="24"/>
          <w:szCs w:val="24"/>
        </w:rPr>
        <w:t xml:space="preserve"> je otvore</w:t>
      </w:r>
      <w:r w:rsidR="00B51017">
        <w:rPr>
          <w:rFonts w:ascii="Times New Roman" w:eastAsia="Times New Roman" w:hAnsi="Times New Roman" w:cs="Times New Roman"/>
          <w:b/>
          <w:sz w:val="24"/>
          <w:szCs w:val="24"/>
        </w:rPr>
        <w:t xml:space="preserve">n od </w:t>
      </w:r>
      <w:r w:rsidR="00581390">
        <w:rPr>
          <w:rFonts w:ascii="Times New Roman" w:eastAsia="Times New Roman" w:hAnsi="Times New Roman" w:cs="Times New Roman"/>
          <w:b/>
          <w:sz w:val="24"/>
          <w:szCs w:val="24"/>
        </w:rPr>
        <w:t>1</w:t>
      </w:r>
      <w:r w:rsidR="00186406">
        <w:rPr>
          <w:rFonts w:ascii="Times New Roman" w:eastAsia="Times New Roman" w:hAnsi="Times New Roman" w:cs="Times New Roman"/>
          <w:b/>
          <w:sz w:val="24"/>
          <w:szCs w:val="24"/>
        </w:rPr>
        <w:t>3</w:t>
      </w:r>
      <w:r w:rsidR="00B51017">
        <w:rPr>
          <w:rFonts w:ascii="Times New Roman" w:eastAsia="Times New Roman" w:hAnsi="Times New Roman" w:cs="Times New Roman"/>
          <w:b/>
          <w:sz w:val="24"/>
          <w:szCs w:val="24"/>
        </w:rPr>
        <w:t xml:space="preserve">. </w:t>
      </w:r>
      <w:r w:rsidR="00544000">
        <w:rPr>
          <w:rFonts w:ascii="Times New Roman" w:eastAsia="Times New Roman" w:hAnsi="Times New Roman" w:cs="Times New Roman"/>
          <w:b/>
          <w:sz w:val="24"/>
          <w:szCs w:val="24"/>
        </w:rPr>
        <w:t>02</w:t>
      </w:r>
      <w:r w:rsidR="00B51017">
        <w:rPr>
          <w:rFonts w:ascii="Times New Roman" w:eastAsia="Times New Roman" w:hAnsi="Times New Roman" w:cs="Times New Roman"/>
          <w:b/>
          <w:sz w:val="24"/>
          <w:szCs w:val="24"/>
        </w:rPr>
        <w:t xml:space="preserve">. </w:t>
      </w:r>
      <w:r w:rsidR="00544000">
        <w:rPr>
          <w:rFonts w:ascii="Times New Roman" w:eastAsia="Times New Roman" w:hAnsi="Times New Roman" w:cs="Times New Roman"/>
          <w:b/>
          <w:sz w:val="24"/>
          <w:szCs w:val="24"/>
        </w:rPr>
        <w:t xml:space="preserve">2026. </w:t>
      </w:r>
      <w:r w:rsidR="00B51017">
        <w:rPr>
          <w:rFonts w:ascii="Times New Roman" w:eastAsia="Times New Roman" w:hAnsi="Times New Roman" w:cs="Times New Roman"/>
          <w:b/>
          <w:sz w:val="24"/>
          <w:szCs w:val="24"/>
        </w:rPr>
        <w:t xml:space="preserve">do </w:t>
      </w:r>
      <w:r w:rsidR="00186406">
        <w:rPr>
          <w:rFonts w:ascii="Times New Roman" w:eastAsia="Times New Roman" w:hAnsi="Times New Roman" w:cs="Times New Roman"/>
          <w:b/>
          <w:sz w:val="24"/>
          <w:szCs w:val="24"/>
        </w:rPr>
        <w:t>21</w:t>
      </w:r>
      <w:r w:rsidR="00B51017">
        <w:rPr>
          <w:rFonts w:ascii="Times New Roman" w:eastAsia="Times New Roman" w:hAnsi="Times New Roman" w:cs="Times New Roman"/>
          <w:b/>
          <w:sz w:val="24"/>
          <w:szCs w:val="24"/>
        </w:rPr>
        <w:t xml:space="preserve">. </w:t>
      </w:r>
      <w:r w:rsidR="00544000">
        <w:rPr>
          <w:rFonts w:ascii="Times New Roman" w:eastAsia="Times New Roman" w:hAnsi="Times New Roman" w:cs="Times New Roman"/>
          <w:b/>
          <w:sz w:val="24"/>
          <w:szCs w:val="24"/>
        </w:rPr>
        <w:t>02</w:t>
      </w:r>
      <w:r w:rsidR="00A6362F">
        <w:rPr>
          <w:rFonts w:ascii="Times New Roman" w:eastAsia="Times New Roman" w:hAnsi="Times New Roman" w:cs="Times New Roman"/>
          <w:b/>
          <w:sz w:val="24"/>
          <w:szCs w:val="24"/>
        </w:rPr>
        <w:t>.</w:t>
      </w:r>
      <w:r w:rsidR="00A02358">
        <w:rPr>
          <w:rFonts w:ascii="Times New Roman" w:eastAsia="Times New Roman" w:hAnsi="Times New Roman" w:cs="Times New Roman"/>
          <w:b/>
          <w:sz w:val="24"/>
          <w:szCs w:val="24"/>
        </w:rPr>
        <w:t xml:space="preserve"> 202</w:t>
      </w:r>
      <w:r w:rsidR="00544000">
        <w:rPr>
          <w:rFonts w:ascii="Times New Roman" w:eastAsia="Times New Roman" w:hAnsi="Times New Roman" w:cs="Times New Roman"/>
          <w:b/>
          <w:sz w:val="24"/>
          <w:szCs w:val="24"/>
        </w:rPr>
        <w:t>6</w:t>
      </w:r>
      <w:r w:rsidR="00935A4A" w:rsidRPr="007E2E61">
        <w:rPr>
          <w:rFonts w:ascii="Times New Roman" w:eastAsia="Times New Roman" w:hAnsi="Times New Roman" w:cs="Times New Roman"/>
          <w:b/>
          <w:sz w:val="24"/>
          <w:szCs w:val="24"/>
        </w:rPr>
        <w:t>. godine.</w:t>
      </w:r>
    </w:p>
    <w:p w:rsidR="00935A4A" w:rsidRPr="007E2E61" w:rsidRDefault="00935A4A" w:rsidP="007E2E61">
      <w:pPr>
        <w:pStyle w:val="Bezproreda"/>
        <w:jc w:val="both"/>
        <w:rPr>
          <w:rFonts w:ascii="Times New Roman" w:eastAsia="Times New Roman" w:hAnsi="Times New Roman" w:cs="Times New Roman"/>
          <w:b/>
          <w:sz w:val="24"/>
          <w:szCs w:val="24"/>
        </w:rPr>
      </w:pPr>
      <w:r w:rsidRPr="007E2E61">
        <w:rPr>
          <w:rFonts w:ascii="Times New Roman" w:eastAsia="Times New Roman" w:hAnsi="Times New Roman" w:cs="Times New Roman"/>
          <w:b/>
          <w:sz w:val="24"/>
          <w:szCs w:val="24"/>
        </w:rPr>
        <w:t> </w:t>
      </w: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Calibri" w:hAnsi="Times New Roman" w:cs="Times New Roman"/>
          <w:sz w:val="24"/>
          <w:szCs w:val="24"/>
          <w:lang w:eastAsia="hr-HR"/>
        </w:rPr>
        <w:t xml:space="preserve">Urednom prijavom smatra se prijava koja sadrži sve podatke i priloge navedene u natječaju te ispunjava formalne uvjete iz natječaja. </w:t>
      </w:r>
    </w:p>
    <w:p w:rsidR="00C21F5C" w:rsidRPr="00C21F5C" w:rsidRDefault="00C21F5C" w:rsidP="00C21F5C">
      <w:pPr>
        <w:suppressAutoHyphens/>
        <w:spacing w:after="0" w:line="240" w:lineRule="auto"/>
        <w:jc w:val="both"/>
        <w:rPr>
          <w:rFonts w:ascii="Times New Roman" w:eastAsia="Times New Roman" w:hAnsi="Times New Roman" w:cs="Times New Roman"/>
          <w:color w:val="000000"/>
          <w:sz w:val="24"/>
          <w:szCs w:val="24"/>
          <w:lang w:eastAsia="hr-HR"/>
        </w:rPr>
      </w:pP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Times New Roman" w:hAnsi="Times New Roman" w:cs="Times New Roman"/>
          <w:color w:val="000000"/>
          <w:sz w:val="24"/>
          <w:szCs w:val="24"/>
          <w:lang w:eastAsia="hr-HR"/>
        </w:rPr>
        <w:t>Nepravodobne i/ili nepotpune prijave neće se razmatrati, odnosno prijave koje ne sadrže sve tražene dokumente, kao i prijave koje pristignu izvan roka neće se razmatrati te se osoba koja podnese takvu prijavu neće smatrati kandidatom prijavljenim na natječaj.</w:t>
      </w: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p>
    <w:p w:rsidR="00C21F5C" w:rsidRPr="00C21F5C" w:rsidRDefault="00C21F5C" w:rsidP="00C21F5C">
      <w:pPr>
        <w:suppressAutoHyphens/>
        <w:spacing w:after="0" w:line="240" w:lineRule="auto"/>
        <w:jc w:val="both"/>
        <w:rPr>
          <w:rFonts w:ascii="Times New Roman" w:eastAsia="Calibri" w:hAnsi="Times New Roman" w:cs="Times New Roman"/>
          <w:sz w:val="24"/>
          <w:szCs w:val="24"/>
          <w:lang w:eastAsia="hr-HR"/>
        </w:rPr>
      </w:pPr>
      <w:r w:rsidRPr="00C21F5C">
        <w:rPr>
          <w:rFonts w:ascii="Times New Roman" w:eastAsia="Calibri" w:hAnsi="Times New Roman" w:cs="Times New Roman"/>
          <w:sz w:val="24"/>
          <w:szCs w:val="24"/>
          <w:lang w:eastAsia="hr-HR"/>
        </w:rPr>
        <w:t xml:space="preserve">Rezultati natječaja bit će objavljeni na mrežnoj stranici škole: </w:t>
      </w:r>
      <w:hyperlink r:id="rId10" w:history="1">
        <w:r w:rsidRPr="00C21F5C">
          <w:rPr>
            <w:rFonts w:ascii="Times New Roman" w:eastAsia="Calibri" w:hAnsi="Times New Roman" w:cs="Times New Roman"/>
            <w:color w:val="0000FF"/>
            <w:sz w:val="24"/>
            <w:szCs w:val="24"/>
            <w:u w:val="single"/>
            <w:lang w:eastAsia="hr-HR"/>
          </w:rPr>
          <w:t>http://os-klostar-podravski.skole.hr/</w:t>
        </w:r>
      </w:hyperlink>
      <w:r w:rsidRPr="00C21F5C">
        <w:rPr>
          <w:rFonts w:ascii="Times New Roman" w:eastAsia="Calibri" w:hAnsi="Times New Roman" w:cs="Times New Roman"/>
          <w:sz w:val="24"/>
          <w:szCs w:val="24"/>
          <w:u w:val="single"/>
          <w:lang w:eastAsia="hr-HR"/>
        </w:rPr>
        <w:t xml:space="preserve"> </w:t>
      </w:r>
      <w:r w:rsidRPr="00C21F5C">
        <w:rPr>
          <w:rFonts w:ascii="Times New Roman" w:eastAsia="Calibri" w:hAnsi="Times New Roman" w:cs="Times New Roman"/>
          <w:sz w:val="24"/>
          <w:szCs w:val="24"/>
          <w:lang w:eastAsia="hr-HR"/>
        </w:rPr>
        <w:t xml:space="preserve"> najkasnije u roku od osam (8) dana od dana sklapanja ugovora o radu s odabranim kandidatom. U slučaju da se na natječaj prijave kandidati koji se pozivaju na pravo prednosti pri zapošljavanju prema posebnom propisu, svi će kandidati biti obaviješteni o rezultatima natječaja pisanom poštanskom pošiljkom, pri čemu se kandidate koji se pozivaju na pravo prednosti pri zapošljavanju prema posebnim propisima izvješćuje pisanom preporučenom poštanskom pošiljkom s povratnicom.</w:t>
      </w:r>
    </w:p>
    <w:p w:rsidR="00AD0837" w:rsidRPr="007E2E61" w:rsidRDefault="00AD0837" w:rsidP="007E2E61">
      <w:pPr>
        <w:pStyle w:val="Bezproreda"/>
        <w:ind w:left="5664" w:firstLine="708"/>
        <w:jc w:val="both"/>
        <w:rPr>
          <w:rFonts w:ascii="Times New Roman" w:eastAsia="Calibri" w:hAnsi="Times New Roman" w:cs="Times New Roman"/>
          <w:sz w:val="24"/>
          <w:szCs w:val="24"/>
        </w:rPr>
      </w:pPr>
      <w:r w:rsidRPr="007E2E61">
        <w:rPr>
          <w:rFonts w:ascii="Times New Roman" w:eastAsia="Calibri" w:hAnsi="Times New Roman" w:cs="Times New Roman"/>
          <w:sz w:val="24"/>
          <w:szCs w:val="24"/>
        </w:rPr>
        <w:t>RAVNATELJ</w:t>
      </w:r>
    </w:p>
    <w:p w:rsidR="00AD0837" w:rsidRPr="007E2E61" w:rsidRDefault="00AD0837" w:rsidP="007E2E61">
      <w:pPr>
        <w:pStyle w:val="Bezproreda"/>
        <w:jc w:val="both"/>
        <w:rPr>
          <w:rFonts w:ascii="Times New Roman" w:eastAsia="Calibri" w:hAnsi="Times New Roman" w:cs="Times New Roman"/>
          <w:sz w:val="24"/>
          <w:szCs w:val="24"/>
        </w:rPr>
      </w:pP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r>
      <w:r w:rsidRPr="007E2E61">
        <w:rPr>
          <w:rFonts w:ascii="Times New Roman" w:eastAsia="Calibri" w:hAnsi="Times New Roman" w:cs="Times New Roman"/>
          <w:sz w:val="24"/>
          <w:szCs w:val="24"/>
        </w:rPr>
        <w:tab/>
        <w:t xml:space="preserve">Mirko </w:t>
      </w:r>
      <w:proofErr w:type="spellStart"/>
      <w:r w:rsidRPr="007E2E61">
        <w:rPr>
          <w:rFonts w:ascii="Times New Roman" w:eastAsia="Calibri" w:hAnsi="Times New Roman" w:cs="Times New Roman"/>
          <w:sz w:val="24"/>
          <w:szCs w:val="24"/>
        </w:rPr>
        <w:t>Šandrovčan</w:t>
      </w:r>
      <w:proofErr w:type="spellEnd"/>
      <w:r w:rsidRPr="007E2E61">
        <w:rPr>
          <w:rFonts w:ascii="Times New Roman" w:eastAsia="Calibri" w:hAnsi="Times New Roman" w:cs="Times New Roman"/>
          <w:sz w:val="24"/>
          <w:szCs w:val="24"/>
        </w:rPr>
        <w:t>, dipl. ing.</w:t>
      </w:r>
    </w:p>
    <w:p w:rsidR="00AD0837" w:rsidRPr="007E2E61" w:rsidRDefault="00AD0837" w:rsidP="007E2E61">
      <w:pPr>
        <w:pStyle w:val="Bezproreda"/>
        <w:jc w:val="both"/>
        <w:rPr>
          <w:rFonts w:ascii="Times New Roman" w:eastAsia="Calibri" w:hAnsi="Times New Roman" w:cs="Times New Roman"/>
          <w:b/>
          <w:sz w:val="24"/>
          <w:szCs w:val="24"/>
          <w:u w:val="single"/>
        </w:rPr>
      </w:pPr>
    </w:p>
    <w:p w:rsidR="00E357E0" w:rsidRPr="007E2E61" w:rsidRDefault="00E357E0" w:rsidP="007E2E61">
      <w:pPr>
        <w:pStyle w:val="Bezproreda"/>
        <w:jc w:val="both"/>
        <w:rPr>
          <w:rFonts w:ascii="Times New Roman" w:hAnsi="Times New Roman" w:cs="Times New Roman"/>
          <w:sz w:val="24"/>
          <w:szCs w:val="24"/>
        </w:rPr>
      </w:pPr>
    </w:p>
    <w:sectPr w:rsidR="00E357E0" w:rsidRPr="007E2E61" w:rsidSect="0058139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3CB4"/>
    <w:multiLevelType w:val="hybridMultilevel"/>
    <w:tmpl w:val="EC786E6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D6E6B75"/>
    <w:multiLevelType w:val="hybridMultilevel"/>
    <w:tmpl w:val="8CCC14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A215AA"/>
    <w:multiLevelType w:val="multilevel"/>
    <w:tmpl w:val="92381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44FA3"/>
    <w:multiLevelType w:val="hybridMultilevel"/>
    <w:tmpl w:val="EE5E24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E94FD0"/>
    <w:multiLevelType w:val="hybridMultilevel"/>
    <w:tmpl w:val="F470FD64"/>
    <w:lvl w:ilvl="0" w:tplc="9CF6259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0F3722"/>
    <w:multiLevelType w:val="hybridMultilevel"/>
    <w:tmpl w:val="9E6AEE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9F01E3"/>
    <w:multiLevelType w:val="hybridMultilevel"/>
    <w:tmpl w:val="267E34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337F41"/>
    <w:multiLevelType w:val="hybridMultilevel"/>
    <w:tmpl w:val="883CC5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DD09FD"/>
    <w:multiLevelType w:val="multilevel"/>
    <w:tmpl w:val="C6AE7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117515"/>
    <w:multiLevelType w:val="multilevel"/>
    <w:tmpl w:val="0B18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53D32"/>
    <w:multiLevelType w:val="hybridMultilevel"/>
    <w:tmpl w:val="B96CE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CA6724"/>
    <w:multiLevelType w:val="hybridMultilevel"/>
    <w:tmpl w:val="399A56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69B5E37"/>
    <w:multiLevelType w:val="hybridMultilevel"/>
    <w:tmpl w:val="667C2F0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76CA6E2F"/>
    <w:multiLevelType w:val="multilevel"/>
    <w:tmpl w:val="3A4A967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1"/>
  </w:num>
  <w:num w:numId="5">
    <w:abstractNumId w:val="3"/>
  </w:num>
  <w:num w:numId="6">
    <w:abstractNumId w:val="7"/>
  </w:num>
  <w:num w:numId="7">
    <w:abstractNumId w:val="5"/>
  </w:num>
  <w:num w:numId="8">
    <w:abstractNumId w:val="6"/>
  </w:num>
  <w:num w:numId="9">
    <w:abstractNumId w:val="4"/>
  </w:num>
  <w:num w:numId="10">
    <w:abstractNumId w:val="13"/>
  </w:num>
  <w:num w:numId="11">
    <w:abstractNumId w:val="0"/>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55"/>
    <w:rsid w:val="00007FD1"/>
    <w:rsid w:val="000221EF"/>
    <w:rsid w:val="000364BE"/>
    <w:rsid w:val="00036B18"/>
    <w:rsid w:val="000436D8"/>
    <w:rsid w:val="00067BE7"/>
    <w:rsid w:val="00094D10"/>
    <w:rsid w:val="000E3639"/>
    <w:rsid w:val="000F0160"/>
    <w:rsid w:val="0012111D"/>
    <w:rsid w:val="00121898"/>
    <w:rsid w:val="001345A8"/>
    <w:rsid w:val="00142018"/>
    <w:rsid w:val="00143D8C"/>
    <w:rsid w:val="00153E84"/>
    <w:rsid w:val="00173EF2"/>
    <w:rsid w:val="00186406"/>
    <w:rsid w:val="001E7F8E"/>
    <w:rsid w:val="002167E9"/>
    <w:rsid w:val="002525E1"/>
    <w:rsid w:val="00255055"/>
    <w:rsid w:val="00263D1A"/>
    <w:rsid w:val="002C2879"/>
    <w:rsid w:val="002F2FBC"/>
    <w:rsid w:val="002F4BD9"/>
    <w:rsid w:val="0032273E"/>
    <w:rsid w:val="003352D8"/>
    <w:rsid w:val="00342214"/>
    <w:rsid w:val="00350DB4"/>
    <w:rsid w:val="00365525"/>
    <w:rsid w:val="003659DB"/>
    <w:rsid w:val="003705A9"/>
    <w:rsid w:val="003744FB"/>
    <w:rsid w:val="003A09DE"/>
    <w:rsid w:val="003A6D20"/>
    <w:rsid w:val="003C5857"/>
    <w:rsid w:val="003F312A"/>
    <w:rsid w:val="004424B4"/>
    <w:rsid w:val="00455852"/>
    <w:rsid w:val="00460902"/>
    <w:rsid w:val="00473875"/>
    <w:rsid w:val="004C0B11"/>
    <w:rsid w:val="00544000"/>
    <w:rsid w:val="00581390"/>
    <w:rsid w:val="00583F97"/>
    <w:rsid w:val="00590801"/>
    <w:rsid w:val="00602750"/>
    <w:rsid w:val="00651767"/>
    <w:rsid w:val="00676DFF"/>
    <w:rsid w:val="00695DD2"/>
    <w:rsid w:val="006D3ED8"/>
    <w:rsid w:val="006E426E"/>
    <w:rsid w:val="006F3F8F"/>
    <w:rsid w:val="0072651C"/>
    <w:rsid w:val="00740CCB"/>
    <w:rsid w:val="00761989"/>
    <w:rsid w:val="007642A1"/>
    <w:rsid w:val="007E2E61"/>
    <w:rsid w:val="008008F1"/>
    <w:rsid w:val="008D69C4"/>
    <w:rsid w:val="008E4E2F"/>
    <w:rsid w:val="008E6D67"/>
    <w:rsid w:val="008F3649"/>
    <w:rsid w:val="008F5094"/>
    <w:rsid w:val="00935A4A"/>
    <w:rsid w:val="00937655"/>
    <w:rsid w:val="0099009C"/>
    <w:rsid w:val="0099321C"/>
    <w:rsid w:val="009C7DA1"/>
    <w:rsid w:val="009E1FF5"/>
    <w:rsid w:val="00A02358"/>
    <w:rsid w:val="00A145BB"/>
    <w:rsid w:val="00A6362F"/>
    <w:rsid w:val="00A7003B"/>
    <w:rsid w:val="00A77665"/>
    <w:rsid w:val="00A91852"/>
    <w:rsid w:val="00AB20D0"/>
    <w:rsid w:val="00AD0837"/>
    <w:rsid w:val="00B3562F"/>
    <w:rsid w:val="00B51017"/>
    <w:rsid w:val="00B52DD3"/>
    <w:rsid w:val="00B8505E"/>
    <w:rsid w:val="00B929F5"/>
    <w:rsid w:val="00B963BB"/>
    <w:rsid w:val="00BD1E22"/>
    <w:rsid w:val="00C21F5C"/>
    <w:rsid w:val="00C251D3"/>
    <w:rsid w:val="00C6650A"/>
    <w:rsid w:val="00C95803"/>
    <w:rsid w:val="00CA3248"/>
    <w:rsid w:val="00CF016D"/>
    <w:rsid w:val="00D16F7C"/>
    <w:rsid w:val="00D2291B"/>
    <w:rsid w:val="00D24F9C"/>
    <w:rsid w:val="00D3153A"/>
    <w:rsid w:val="00D61AD8"/>
    <w:rsid w:val="00D908C1"/>
    <w:rsid w:val="00DC07B5"/>
    <w:rsid w:val="00DC2D17"/>
    <w:rsid w:val="00DF5017"/>
    <w:rsid w:val="00E357E0"/>
    <w:rsid w:val="00E41E21"/>
    <w:rsid w:val="00E9791E"/>
    <w:rsid w:val="00EA64F4"/>
    <w:rsid w:val="00EC33ED"/>
    <w:rsid w:val="00EF60C2"/>
    <w:rsid w:val="00F0008E"/>
    <w:rsid w:val="00F22041"/>
    <w:rsid w:val="00F9678D"/>
    <w:rsid w:val="00FB1AF9"/>
    <w:rsid w:val="00FC3AC1"/>
    <w:rsid w:val="00FC7944"/>
    <w:rsid w:val="00FD286E"/>
    <w:rsid w:val="00FF33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9D12E-1BC0-4A5D-824D-494E8E47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C6650A"/>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Bezproreda">
    <w:name w:val="No Spacing"/>
    <w:uiPriority w:val="1"/>
    <w:qFormat/>
    <w:rsid w:val="00761989"/>
    <w:pPr>
      <w:spacing w:after="0" w:line="240" w:lineRule="auto"/>
    </w:pPr>
    <w:rPr>
      <w:rFonts w:eastAsiaTheme="minorEastAsia"/>
      <w:lang w:eastAsia="hr-HR"/>
    </w:rPr>
  </w:style>
  <w:style w:type="paragraph" w:styleId="Odlomakpopisa">
    <w:name w:val="List Paragraph"/>
    <w:basedOn w:val="Normal"/>
    <w:uiPriority w:val="34"/>
    <w:qFormat/>
    <w:rsid w:val="00935A4A"/>
    <w:pPr>
      <w:ind w:left="720"/>
      <w:contextualSpacing/>
    </w:pPr>
  </w:style>
  <w:style w:type="character" w:styleId="Hiperveza">
    <w:name w:val="Hyperlink"/>
    <w:basedOn w:val="Zadanifontodlomka"/>
    <w:uiPriority w:val="99"/>
    <w:unhideWhenUsed/>
    <w:rsid w:val="00935A4A"/>
    <w:rPr>
      <w:color w:val="0000FF" w:themeColor="hyperlink"/>
      <w:u w:val="single"/>
    </w:rPr>
  </w:style>
  <w:style w:type="character" w:styleId="SlijeenaHiperveza">
    <w:name w:val="FollowedHyperlink"/>
    <w:basedOn w:val="Zadanifontodlomka"/>
    <w:uiPriority w:val="99"/>
    <w:semiHidden/>
    <w:unhideWhenUsed/>
    <w:rsid w:val="00F0008E"/>
    <w:rPr>
      <w:color w:val="800080" w:themeColor="followedHyperlink"/>
      <w:u w:val="single"/>
    </w:rPr>
  </w:style>
  <w:style w:type="paragraph" w:styleId="Tekstbalonia">
    <w:name w:val="Balloon Text"/>
    <w:basedOn w:val="Normal"/>
    <w:link w:val="TekstbaloniaChar"/>
    <w:uiPriority w:val="99"/>
    <w:semiHidden/>
    <w:unhideWhenUsed/>
    <w:rsid w:val="008E6D6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E6D67"/>
    <w:rPr>
      <w:rFonts w:ascii="Tahoma" w:hAnsi="Tahoma" w:cs="Tahoma"/>
      <w:sz w:val="16"/>
      <w:szCs w:val="16"/>
    </w:rPr>
  </w:style>
  <w:style w:type="character" w:styleId="Nerijeenospominjanje">
    <w:name w:val="Unresolved Mention"/>
    <w:basedOn w:val="Zadanifontodlomka"/>
    <w:uiPriority w:val="99"/>
    <w:semiHidden/>
    <w:unhideWhenUsed/>
    <w:rsid w:val="0058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9454">
      <w:bodyDiv w:val="1"/>
      <w:marLeft w:val="0"/>
      <w:marRight w:val="0"/>
      <w:marTop w:val="0"/>
      <w:marBottom w:val="0"/>
      <w:divBdr>
        <w:top w:val="none" w:sz="0" w:space="0" w:color="auto"/>
        <w:left w:val="none" w:sz="0" w:space="0" w:color="auto"/>
        <w:bottom w:val="none" w:sz="0" w:space="0" w:color="auto"/>
        <w:right w:val="none" w:sz="0" w:space="0" w:color="auto"/>
      </w:divBdr>
    </w:div>
    <w:div w:id="16438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os-klostar-podravski.skole.hr/" TargetMode="External"/><Relationship Id="rId4" Type="http://schemas.openxmlformats.org/officeDocument/2006/relationships/webSettings" Target="webSettings.xml"/><Relationship Id="rId9" Type="http://schemas.openxmlformats.org/officeDocument/2006/relationships/hyperlink" Target="mailto:ured@os-klostar-podravski.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Zoran Bezjak</cp:lastModifiedBy>
  <cp:revision>2</cp:revision>
  <cp:lastPrinted>2026-02-12T13:20:00Z</cp:lastPrinted>
  <dcterms:created xsi:type="dcterms:W3CDTF">2026-02-13T06:48:00Z</dcterms:created>
  <dcterms:modified xsi:type="dcterms:W3CDTF">2026-02-13T06:48:00Z</dcterms:modified>
</cp:coreProperties>
</file>