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D0" w:rsidRDefault="000453D0" w:rsidP="000453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</w:t>
      </w:r>
      <w:r w:rsidR="00B8050B">
        <w:rPr>
          <w:b/>
          <w:sz w:val="24"/>
          <w:szCs w:val="24"/>
        </w:rPr>
        <w:t>VJE</w:t>
      </w:r>
      <w:r w:rsidR="002C4C71">
        <w:rPr>
          <w:b/>
          <w:sz w:val="24"/>
          <w:szCs w:val="24"/>
        </w:rPr>
        <w:t>ŠĆE NA KRAJU ŠKOLSKE GODINE 2016./2017</w:t>
      </w:r>
      <w:r w:rsidR="00B8050B">
        <w:rPr>
          <w:b/>
          <w:sz w:val="24"/>
          <w:szCs w:val="24"/>
        </w:rPr>
        <w:t>.</w:t>
      </w:r>
    </w:p>
    <w:p w:rsidR="000453D0" w:rsidRDefault="000453D0" w:rsidP="00956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radu učenika koji imaju</w:t>
      </w:r>
      <w:r w:rsidR="00956060">
        <w:rPr>
          <w:b/>
          <w:sz w:val="24"/>
          <w:szCs w:val="24"/>
        </w:rPr>
        <w:t xml:space="preserve"> </w:t>
      </w:r>
      <w:r w:rsidR="001F2864">
        <w:rPr>
          <w:b/>
          <w:sz w:val="24"/>
          <w:szCs w:val="24"/>
        </w:rPr>
        <w:t>Rješenje o primjerenom programu</w:t>
      </w:r>
      <w:r>
        <w:rPr>
          <w:b/>
          <w:sz w:val="24"/>
          <w:szCs w:val="24"/>
        </w:rPr>
        <w:t xml:space="preserve"> školovanja</w:t>
      </w:r>
    </w:p>
    <w:p w:rsidR="000453D0" w:rsidRDefault="000453D0" w:rsidP="000453D0">
      <w:pPr>
        <w:rPr>
          <w:b/>
          <w:sz w:val="24"/>
          <w:szCs w:val="24"/>
        </w:rPr>
      </w:pPr>
      <w:r>
        <w:rPr>
          <w:b/>
          <w:sz w:val="24"/>
          <w:szCs w:val="24"/>
        </w:rPr>
        <w:t>Ime i prezime</w:t>
      </w:r>
      <w:r w:rsidR="00B8050B">
        <w:rPr>
          <w:b/>
          <w:sz w:val="24"/>
          <w:szCs w:val="24"/>
        </w:rPr>
        <w:t xml:space="preserve"> učenika</w:t>
      </w:r>
      <w:r>
        <w:rPr>
          <w:b/>
          <w:sz w:val="24"/>
          <w:szCs w:val="24"/>
        </w:rPr>
        <w:t xml:space="preserve">: </w:t>
      </w:r>
      <w:r w:rsidRPr="00956060">
        <w:rPr>
          <w:sz w:val="24"/>
          <w:szCs w:val="24"/>
        </w:rPr>
        <w:t xml:space="preserve">_________________________________________ </w:t>
      </w:r>
      <w:r w:rsidR="000C5D9C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djel: </w:t>
      </w:r>
      <w:r w:rsidR="000C5D9C">
        <w:rPr>
          <w:sz w:val="24"/>
          <w:szCs w:val="24"/>
        </w:rPr>
        <w:t>_________</w:t>
      </w:r>
    </w:p>
    <w:p w:rsidR="00956060" w:rsidRPr="00956060" w:rsidRDefault="00956060" w:rsidP="000453D0">
      <w:pPr>
        <w:rPr>
          <w:sz w:val="24"/>
          <w:szCs w:val="24"/>
        </w:rPr>
      </w:pPr>
      <w:r>
        <w:rPr>
          <w:b/>
          <w:sz w:val="24"/>
          <w:szCs w:val="24"/>
        </w:rPr>
        <w:t>Predmet:</w:t>
      </w:r>
      <w:r w:rsidRPr="00956060">
        <w:rPr>
          <w:b/>
          <w:sz w:val="24"/>
          <w:szCs w:val="24"/>
        </w:rPr>
        <w:t xml:space="preserve"> </w:t>
      </w:r>
      <w:r w:rsidRPr="00956060">
        <w:rPr>
          <w:sz w:val="24"/>
          <w:szCs w:val="24"/>
        </w:rPr>
        <w:t>______________________________</w:t>
      </w:r>
      <w:r w:rsidR="002C4C71">
        <w:rPr>
          <w:sz w:val="24"/>
          <w:szCs w:val="24"/>
        </w:rPr>
        <w:t xml:space="preserve">  </w:t>
      </w:r>
      <w:r w:rsidR="002C4C71" w:rsidRPr="002C4C71">
        <w:rPr>
          <w:b/>
          <w:sz w:val="24"/>
          <w:szCs w:val="24"/>
        </w:rPr>
        <w:t>Zaključna ocjena:</w:t>
      </w:r>
      <w:r w:rsidR="002C4C71">
        <w:rPr>
          <w:sz w:val="24"/>
          <w:szCs w:val="24"/>
        </w:rPr>
        <w:t xml:space="preserve"> _____________________</w:t>
      </w:r>
      <w:bookmarkStart w:id="0" w:name="_GoBack"/>
      <w:bookmarkEnd w:id="0"/>
    </w:p>
    <w:p w:rsidR="000453D0" w:rsidRPr="001F2864" w:rsidRDefault="001F2864" w:rsidP="000453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2864">
        <w:rPr>
          <w:sz w:val="24"/>
          <w:szCs w:val="24"/>
        </w:rPr>
        <w:t>REDOVITI PROGRAM UZ INDIVIDUALIZIRANE POSTUPKE U RADU</w:t>
      </w:r>
    </w:p>
    <w:p w:rsidR="000453D0" w:rsidRPr="001F2864" w:rsidRDefault="001F2864" w:rsidP="000453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2864">
        <w:rPr>
          <w:sz w:val="24"/>
          <w:szCs w:val="24"/>
        </w:rPr>
        <w:t>REDOVITI PROGRAM UZ PRILAGODBU SADRŽAJA I INDIVIDUALIZIRANE POSTUPKE U RADU</w:t>
      </w:r>
    </w:p>
    <w:p w:rsidR="000453D0" w:rsidRPr="001F2864" w:rsidRDefault="000453D0" w:rsidP="00B759D0">
      <w:pPr>
        <w:spacing w:after="0"/>
        <w:rPr>
          <w:sz w:val="24"/>
          <w:szCs w:val="24"/>
        </w:rPr>
      </w:pPr>
      <w:r w:rsidRPr="001F2864">
        <w:rPr>
          <w:sz w:val="24"/>
          <w:szCs w:val="24"/>
        </w:rPr>
        <w:t>Razina usvojenosti planiranog programa:</w:t>
      </w:r>
    </w:p>
    <w:p w:rsidR="00B759D0" w:rsidRPr="001F2864" w:rsidRDefault="00B759D0" w:rsidP="00B759D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F2864">
        <w:rPr>
          <w:sz w:val="24"/>
          <w:szCs w:val="24"/>
        </w:rPr>
        <w:t>u potpunosti usvojen</w:t>
      </w:r>
    </w:p>
    <w:p w:rsidR="00B759D0" w:rsidRPr="001F2864" w:rsidRDefault="00B759D0" w:rsidP="00B759D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F2864">
        <w:rPr>
          <w:sz w:val="24"/>
          <w:szCs w:val="24"/>
        </w:rPr>
        <w:t>djelomično usvojen</w:t>
      </w:r>
    </w:p>
    <w:p w:rsidR="00B759D0" w:rsidRPr="001F2864" w:rsidRDefault="00B759D0" w:rsidP="00B759D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F2864">
        <w:rPr>
          <w:sz w:val="24"/>
          <w:szCs w:val="24"/>
        </w:rPr>
        <w:t>usvojen na minimalnoj razini</w:t>
      </w:r>
    </w:p>
    <w:p w:rsidR="00B759D0" w:rsidRPr="001F2864" w:rsidRDefault="00B759D0" w:rsidP="00B759D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F2864">
        <w:rPr>
          <w:sz w:val="24"/>
          <w:szCs w:val="24"/>
        </w:rPr>
        <w:t>nije usvojen</w:t>
      </w:r>
    </w:p>
    <w:p w:rsidR="000453D0" w:rsidRPr="001F2864" w:rsidRDefault="008B79A0" w:rsidP="000453D0">
      <w:pPr>
        <w:rPr>
          <w:sz w:val="24"/>
          <w:szCs w:val="24"/>
        </w:rPr>
      </w:pPr>
      <w:r w:rsidRPr="001F2864">
        <w:rPr>
          <w:sz w:val="24"/>
          <w:szCs w:val="24"/>
        </w:rPr>
        <w:t>Područja u koji</w:t>
      </w:r>
      <w:r w:rsidR="000453D0" w:rsidRPr="001F2864">
        <w:rPr>
          <w:sz w:val="24"/>
          <w:szCs w:val="24"/>
        </w:rPr>
        <w:t>m</w:t>
      </w:r>
      <w:r w:rsidRPr="001F2864">
        <w:rPr>
          <w:sz w:val="24"/>
          <w:szCs w:val="24"/>
        </w:rPr>
        <w:t>a</w:t>
      </w:r>
      <w:r w:rsidR="000453D0" w:rsidRPr="001F2864">
        <w:rPr>
          <w:sz w:val="24"/>
          <w:szCs w:val="24"/>
        </w:rPr>
        <w:t xml:space="preserve"> je učenik pokazao najveće napredovanje:</w:t>
      </w:r>
    </w:p>
    <w:p w:rsidR="000453D0" w:rsidRPr="001F2864" w:rsidRDefault="000453D0" w:rsidP="000453D0">
      <w:pPr>
        <w:rPr>
          <w:sz w:val="24"/>
          <w:szCs w:val="24"/>
        </w:rPr>
      </w:pPr>
      <w:r w:rsidRPr="001F2864">
        <w:rPr>
          <w:sz w:val="24"/>
          <w:szCs w:val="24"/>
        </w:rPr>
        <w:t>___________________________________________________________________________</w:t>
      </w:r>
    </w:p>
    <w:p w:rsidR="008B79A0" w:rsidRPr="001F2864" w:rsidRDefault="008B79A0" w:rsidP="008B79A0">
      <w:pPr>
        <w:rPr>
          <w:sz w:val="24"/>
          <w:szCs w:val="24"/>
        </w:rPr>
      </w:pPr>
      <w:r w:rsidRPr="001F2864">
        <w:rPr>
          <w:sz w:val="24"/>
          <w:szCs w:val="24"/>
        </w:rPr>
        <w:t>___________________________________________________________________________</w:t>
      </w:r>
    </w:p>
    <w:p w:rsidR="008B79A0" w:rsidRPr="001F2864" w:rsidRDefault="008B79A0" w:rsidP="000453D0">
      <w:pPr>
        <w:rPr>
          <w:sz w:val="24"/>
          <w:szCs w:val="24"/>
        </w:rPr>
      </w:pPr>
      <w:r w:rsidRPr="001F2864">
        <w:rPr>
          <w:sz w:val="24"/>
          <w:szCs w:val="24"/>
        </w:rPr>
        <w:t>___________________________________________________________________________</w:t>
      </w:r>
    </w:p>
    <w:p w:rsidR="000453D0" w:rsidRPr="001F2864" w:rsidRDefault="000453D0" w:rsidP="000453D0">
      <w:pPr>
        <w:rPr>
          <w:sz w:val="24"/>
          <w:szCs w:val="24"/>
        </w:rPr>
      </w:pPr>
      <w:r w:rsidRPr="001F2864">
        <w:rPr>
          <w:sz w:val="24"/>
          <w:szCs w:val="24"/>
        </w:rPr>
        <w:t>Područja u kojima treba više pomoći:</w:t>
      </w:r>
    </w:p>
    <w:p w:rsidR="000453D0" w:rsidRPr="001F2864" w:rsidRDefault="000453D0" w:rsidP="000453D0">
      <w:pPr>
        <w:rPr>
          <w:sz w:val="24"/>
          <w:szCs w:val="24"/>
        </w:rPr>
      </w:pPr>
      <w:r w:rsidRPr="001F2864">
        <w:rPr>
          <w:sz w:val="24"/>
          <w:szCs w:val="24"/>
        </w:rPr>
        <w:t>___________________________________________________________________________</w:t>
      </w:r>
    </w:p>
    <w:p w:rsidR="008B79A0" w:rsidRPr="001F2864" w:rsidRDefault="008B79A0" w:rsidP="008B79A0">
      <w:pPr>
        <w:rPr>
          <w:sz w:val="24"/>
          <w:szCs w:val="24"/>
        </w:rPr>
      </w:pPr>
      <w:r w:rsidRPr="001F2864">
        <w:rPr>
          <w:sz w:val="24"/>
          <w:szCs w:val="24"/>
        </w:rPr>
        <w:t>___________________________________________________________________________</w:t>
      </w:r>
    </w:p>
    <w:p w:rsidR="008B79A0" w:rsidRPr="001F2864" w:rsidRDefault="008B79A0" w:rsidP="000453D0">
      <w:pPr>
        <w:rPr>
          <w:sz w:val="24"/>
          <w:szCs w:val="24"/>
        </w:rPr>
      </w:pPr>
      <w:r w:rsidRPr="001F2864">
        <w:rPr>
          <w:sz w:val="24"/>
          <w:szCs w:val="24"/>
        </w:rPr>
        <w:t>___________________________________________________________________________</w:t>
      </w:r>
    </w:p>
    <w:p w:rsidR="008B79A0" w:rsidRPr="001F2864" w:rsidRDefault="008B79A0" w:rsidP="008B79A0">
      <w:pPr>
        <w:rPr>
          <w:sz w:val="24"/>
          <w:szCs w:val="24"/>
        </w:rPr>
      </w:pPr>
      <w:r w:rsidRPr="001F2864">
        <w:rPr>
          <w:sz w:val="24"/>
          <w:szCs w:val="24"/>
        </w:rPr>
        <w:t>Problemi u ponašanju i komunikaciji::</w:t>
      </w:r>
    </w:p>
    <w:p w:rsidR="008B79A0" w:rsidRPr="001F2864" w:rsidRDefault="008B79A0" w:rsidP="008B79A0">
      <w:pPr>
        <w:rPr>
          <w:sz w:val="24"/>
          <w:szCs w:val="24"/>
        </w:rPr>
      </w:pPr>
      <w:r w:rsidRPr="001F2864">
        <w:rPr>
          <w:sz w:val="24"/>
          <w:szCs w:val="24"/>
        </w:rPr>
        <w:t>___________________________________________________________________________</w:t>
      </w:r>
    </w:p>
    <w:p w:rsidR="008B79A0" w:rsidRPr="001F2864" w:rsidRDefault="008B79A0" w:rsidP="008B79A0">
      <w:pPr>
        <w:rPr>
          <w:sz w:val="24"/>
          <w:szCs w:val="24"/>
        </w:rPr>
      </w:pPr>
      <w:r w:rsidRPr="001F2864">
        <w:rPr>
          <w:sz w:val="24"/>
          <w:szCs w:val="24"/>
        </w:rPr>
        <w:t>___________________________________________________________________________</w:t>
      </w:r>
    </w:p>
    <w:p w:rsidR="008B79A0" w:rsidRPr="001F2864" w:rsidRDefault="008B79A0" w:rsidP="008B79A0">
      <w:pPr>
        <w:rPr>
          <w:sz w:val="24"/>
          <w:szCs w:val="24"/>
        </w:rPr>
      </w:pPr>
      <w:r w:rsidRPr="001F2864">
        <w:rPr>
          <w:sz w:val="24"/>
          <w:szCs w:val="24"/>
        </w:rPr>
        <w:t>___________________________________________________________________________</w:t>
      </w:r>
    </w:p>
    <w:p w:rsidR="008B79A0" w:rsidRPr="001F2864" w:rsidRDefault="008B79A0" w:rsidP="008B79A0">
      <w:pPr>
        <w:rPr>
          <w:sz w:val="24"/>
          <w:szCs w:val="24"/>
        </w:rPr>
      </w:pPr>
      <w:r w:rsidRPr="001F2864">
        <w:rPr>
          <w:sz w:val="24"/>
          <w:szCs w:val="24"/>
        </w:rPr>
        <w:t>Suradnja s roditeljima:</w:t>
      </w:r>
    </w:p>
    <w:p w:rsidR="008B79A0" w:rsidRPr="001F2864" w:rsidRDefault="008B79A0" w:rsidP="008B79A0">
      <w:pPr>
        <w:rPr>
          <w:sz w:val="24"/>
          <w:szCs w:val="24"/>
        </w:rPr>
      </w:pPr>
      <w:r w:rsidRPr="001F2864">
        <w:rPr>
          <w:sz w:val="24"/>
          <w:szCs w:val="24"/>
        </w:rPr>
        <w:t>___________________________________________________________________________</w:t>
      </w:r>
    </w:p>
    <w:p w:rsidR="008B79A0" w:rsidRPr="001F2864" w:rsidRDefault="008B79A0" w:rsidP="008B79A0">
      <w:pPr>
        <w:rPr>
          <w:sz w:val="24"/>
          <w:szCs w:val="24"/>
        </w:rPr>
      </w:pPr>
      <w:r w:rsidRPr="001F2864">
        <w:rPr>
          <w:sz w:val="24"/>
          <w:szCs w:val="24"/>
        </w:rPr>
        <w:t>___________________________________________________________________________</w:t>
      </w:r>
    </w:p>
    <w:p w:rsidR="008B79A0" w:rsidRPr="001F2864" w:rsidRDefault="008B79A0" w:rsidP="008B79A0">
      <w:pPr>
        <w:rPr>
          <w:sz w:val="24"/>
          <w:szCs w:val="24"/>
        </w:rPr>
      </w:pPr>
      <w:r w:rsidRPr="001F2864">
        <w:rPr>
          <w:sz w:val="24"/>
          <w:szCs w:val="24"/>
        </w:rPr>
        <w:t>___________________________________________________________________________</w:t>
      </w:r>
    </w:p>
    <w:p w:rsidR="008B79A0" w:rsidRPr="001F2864" w:rsidRDefault="008B79A0" w:rsidP="008B79A0">
      <w:pPr>
        <w:rPr>
          <w:sz w:val="24"/>
          <w:szCs w:val="24"/>
        </w:rPr>
      </w:pPr>
      <w:r w:rsidRPr="001F2864">
        <w:rPr>
          <w:sz w:val="24"/>
          <w:szCs w:val="24"/>
        </w:rPr>
        <w:lastRenderedPageBreak/>
        <w:t>Primjedbe i preporuke za daljnji rad:</w:t>
      </w:r>
    </w:p>
    <w:p w:rsidR="008B79A0" w:rsidRPr="001F2864" w:rsidRDefault="008B79A0" w:rsidP="008B79A0">
      <w:pPr>
        <w:rPr>
          <w:sz w:val="24"/>
          <w:szCs w:val="24"/>
        </w:rPr>
      </w:pPr>
      <w:r w:rsidRPr="001F2864">
        <w:rPr>
          <w:sz w:val="24"/>
          <w:szCs w:val="24"/>
        </w:rPr>
        <w:t>___________________________________________________________________________</w:t>
      </w:r>
    </w:p>
    <w:p w:rsidR="008B79A0" w:rsidRPr="001F2864" w:rsidRDefault="008B79A0" w:rsidP="008B79A0">
      <w:pPr>
        <w:rPr>
          <w:sz w:val="24"/>
          <w:szCs w:val="24"/>
        </w:rPr>
      </w:pPr>
      <w:r w:rsidRPr="001F2864">
        <w:rPr>
          <w:sz w:val="24"/>
          <w:szCs w:val="24"/>
        </w:rPr>
        <w:t>___________________________________________________________________________</w:t>
      </w:r>
    </w:p>
    <w:p w:rsidR="008B79A0" w:rsidRDefault="008B79A0" w:rsidP="000453D0">
      <w:pPr>
        <w:rPr>
          <w:b/>
          <w:sz w:val="24"/>
          <w:szCs w:val="24"/>
        </w:rPr>
      </w:pPr>
      <w:r w:rsidRPr="001F2864">
        <w:rPr>
          <w:sz w:val="24"/>
          <w:szCs w:val="24"/>
        </w:rPr>
        <w:t>___________________________________________________________________________</w:t>
      </w:r>
    </w:p>
    <w:p w:rsidR="000453D0" w:rsidRDefault="000453D0" w:rsidP="000453D0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Postupci individualiziranog pristupa koji su se pokazali najučinkovitiji:</w:t>
      </w:r>
    </w:p>
    <w:p w:rsidR="000453D0" w:rsidRDefault="000453D0" w:rsidP="000453D0">
      <w:pPr>
        <w:numPr>
          <w:ilvl w:val="0"/>
          <w:numId w:val="2"/>
        </w:numPr>
        <w:spacing w:after="0" w:line="240" w:lineRule="auto"/>
      </w:pPr>
      <w:r>
        <w:t>Sjedenje u prvoj klupi, odnosno na prilagođenom mjestu.</w:t>
      </w:r>
    </w:p>
    <w:p w:rsidR="000453D0" w:rsidRDefault="000453D0" w:rsidP="000453D0">
      <w:pPr>
        <w:numPr>
          <w:ilvl w:val="0"/>
          <w:numId w:val="2"/>
        </w:numPr>
        <w:spacing w:after="0" w:line="240" w:lineRule="auto"/>
      </w:pPr>
      <w:r>
        <w:t>Češće usmeno ispitivanje manjih cjelina.</w:t>
      </w:r>
    </w:p>
    <w:p w:rsidR="000453D0" w:rsidRDefault="000453D0" w:rsidP="000453D0">
      <w:pPr>
        <w:numPr>
          <w:ilvl w:val="0"/>
          <w:numId w:val="2"/>
        </w:numPr>
        <w:spacing w:after="0" w:line="240" w:lineRule="auto"/>
      </w:pPr>
      <w:r>
        <w:t>Usmeno odgovaranje prema dogovoru.</w:t>
      </w:r>
    </w:p>
    <w:p w:rsidR="000453D0" w:rsidRDefault="000453D0" w:rsidP="000453D0">
      <w:pPr>
        <w:numPr>
          <w:ilvl w:val="0"/>
          <w:numId w:val="2"/>
        </w:numPr>
        <w:spacing w:after="0" w:line="240" w:lineRule="auto"/>
      </w:pPr>
      <w:r>
        <w:t>Provjeravanje znanja u prvom dijelu sata.</w:t>
      </w:r>
    </w:p>
    <w:p w:rsidR="000453D0" w:rsidRDefault="000453D0" w:rsidP="000453D0">
      <w:pPr>
        <w:numPr>
          <w:ilvl w:val="0"/>
          <w:numId w:val="2"/>
        </w:numPr>
        <w:spacing w:after="0" w:line="240" w:lineRule="auto"/>
      </w:pPr>
      <w:r>
        <w:t>Izbjegavanje  pismene provjere znanja.</w:t>
      </w:r>
    </w:p>
    <w:p w:rsidR="000453D0" w:rsidRDefault="000453D0" w:rsidP="000453D0">
      <w:pPr>
        <w:numPr>
          <w:ilvl w:val="0"/>
          <w:numId w:val="2"/>
        </w:numPr>
        <w:spacing w:after="0" w:line="240" w:lineRule="auto"/>
      </w:pPr>
      <w:r>
        <w:t>Zaključivanje ocjene prema rezultatima na koje teškoće najmanje imaju utjecaja.</w:t>
      </w:r>
    </w:p>
    <w:p w:rsidR="000453D0" w:rsidRDefault="000453D0" w:rsidP="000453D0">
      <w:pPr>
        <w:numPr>
          <w:ilvl w:val="0"/>
          <w:numId w:val="2"/>
        </w:numPr>
        <w:spacing w:after="0" w:line="240" w:lineRule="auto"/>
      </w:pPr>
      <w:r>
        <w:t>Smanjivanje broja zadataka kod pisane provjere znanja.</w:t>
      </w:r>
    </w:p>
    <w:p w:rsidR="000453D0" w:rsidRDefault="000453D0" w:rsidP="000453D0">
      <w:pPr>
        <w:numPr>
          <w:ilvl w:val="0"/>
          <w:numId w:val="2"/>
        </w:numPr>
        <w:spacing w:after="0" w:line="240" w:lineRule="auto"/>
      </w:pPr>
      <w:r>
        <w:t>Podjela sadržaja na manje cjeline.</w:t>
      </w:r>
    </w:p>
    <w:p w:rsidR="000453D0" w:rsidRDefault="000453D0" w:rsidP="000453D0">
      <w:pPr>
        <w:numPr>
          <w:ilvl w:val="0"/>
          <w:numId w:val="2"/>
        </w:numPr>
        <w:spacing w:after="0" w:line="240" w:lineRule="auto"/>
      </w:pPr>
      <w:r>
        <w:t>Produžavanje vremena rada.</w:t>
      </w:r>
    </w:p>
    <w:p w:rsidR="000453D0" w:rsidRDefault="000453D0" w:rsidP="000453D0">
      <w:pPr>
        <w:numPr>
          <w:ilvl w:val="0"/>
          <w:numId w:val="2"/>
        </w:numPr>
        <w:spacing w:after="0" w:line="240" w:lineRule="auto"/>
      </w:pPr>
      <w:r>
        <w:t>Izbjegavanje pisanja po diktatu.</w:t>
      </w:r>
    </w:p>
    <w:p w:rsidR="000453D0" w:rsidRDefault="000453D0" w:rsidP="000453D0">
      <w:pPr>
        <w:numPr>
          <w:ilvl w:val="0"/>
          <w:numId w:val="2"/>
        </w:numPr>
        <w:spacing w:after="0" w:line="240" w:lineRule="auto"/>
      </w:pPr>
      <w:r>
        <w:t>Priprema teksta da se iza svakog zadatka ostavi širi prored, da se u njemu može pisati, računati i sl. te smanjiti potrebu za pisanjem (zaokruživanje odgovora i sl.).</w:t>
      </w:r>
    </w:p>
    <w:p w:rsidR="000453D0" w:rsidRDefault="000453D0" w:rsidP="000453D0">
      <w:pPr>
        <w:numPr>
          <w:ilvl w:val="0"/>
          <w:numId w:val="2"/>
        </w:numPr>
        <w:spacing w:after="0" w:line="240" w:lineRule="auto"/>
      </w:pPr>
      <w:r>
        <w:t>Demonstracije sadržaja praktičnim radom.</w:t>
      </w:r>
    </w:p>
    <w:p w:rsidR="000453D0" w:rsidRDefault="000453D0" w:rsidP="000453D0">
      <w:pPr>
        <w:numPr>
          <w:ilvl w:val="0"/>
          <w:numId w:val="2"/>
        </w:numPr>
        <w:spacing w:after="0" w:line="240" w:lineRule="auto"/>
      </w:pPr>
      <w:r>
        <w:t>Slikovna potpora u postavljanju pisanog zadatka.</w:t>
      </w:r>
    </w:p>
    <w:p w:rsidR="000453D0" w:rsidRDefault="000453D0" w:rsidP="000453D0">
      <w:pPr>
        <w:numPr>
          <w:ilvl w:val="0"/>
          <w:numId w:val="2"/>
        </w:numPr>
        <w:spacing w:after="0" w:line="240" w:lineRule="auto"/>
      </w:pPr>
      <w:r>
        <w:t>Slikovna potpora kod obilježavanja zadatka – teme.</w:t>
      </w:r>
    </w:p>
    <w:p w:rsidR="000453D0" w:rsidRDefault="000453D0" w:rsidP="000453D0">
      <w:pPr>
        <w:numPr>
          <w:ilvl w:val="0"/>
          <w:numId w:val="2"/>
        </w:numPr>
        <w:spacing w:after="0" w:line="240" w:lineRule="auto"/>
      </w:pPr>
      <w:r>
        <w:t>Uvažavanje teškoća kod prepisivanja, odnosno situacije gdje se pažnja dijeli u isto vrijeme na više zadataka – bez negativne opaske (bez negativne ocjene iz zalaganja).</w:t>
      </w:r>
    </w:p>
    <w:p w:rsidR="000453D0" w:rsidRDefault="000453D0" w:rsidP="000453D0">
      <w:pPr>
        <w:numPr>
          <w:ilvl w:val="0"/>
          <w:numId w:val="2"/>
        </w:numPr>
        <w:spacing w:after="0" w:line="240" w:lineRule="auto"/>
      </w:pPr>
      <w:r>
        <w:t>Dogovaranje načina osiguravanja materijala za učenje (ispisati plan ploče, sadržaj koji se treba naučiti i sl.).</w:t>
      </w:r>
    </w:p>
    <w:p w:rsidR="000453D0" w:rsidRDefault="000453D0" w:rsidP="000453D0">
      <w:pPr>
        <w:numPr>
          <w:ilvl w:val="0"/>
          <w:numId w:val="2"/>
        </w:numPr>
        <w:spacing w:after="0" w:line="240" w:lineRule="auto"/>
      </w:pPr>
      <w:r>
        <w:t>U radu s duljim ili složenijim tekstovima dodatno provjeravanje razumijevanja pročitanoga.</w:t>
      </w:r>
    </w:p>
    <w:p w:rsidR="000453D0" w:rsidRDefault="000453D0" w:rsidP="000453D0">
      <w:pPr>
        <w:numPr>
          <w:ilvl w:val="0"/>
          <w:numId w:val="2"/>
        </w:numPr>
        <w:spacing w:after="0" w:line="240" w:lineRule="auto"/>
      </w:pPr>
      <w:r>
        <w:t>Omogućavanje nadoknade zbog zaborava obveza (zadaće, lektira i sl.) bez sankcioniranja.</w:t>
      </w:r>
    </w:p>
    <w:p w:rsidR="000453D0" w:rsidRDefault="000453D0" w:rsidP="000453D0">
      <w:pPr>
        <w:numPr>
          <w:ilvl w:val="0"/>
          <w:numId w:val="2"/>
        </w:numPr>
        <w:spacing w:after="0" w:line="240" w:lineRule="auto"/>
      </w:pPr>
      <w:r>
        <w:t>Provjeravanje je li učenik zapisao obveze.</w:t>
      </w:r>
    </w:p>
    <w:p w:rsidR="000453D0" w:rsidRDefault="000453D0" w:rsidP="000453D0">
      <w:pPr>
        <w:numPr>
          <w:ilvl w:val="0"/>
          <w:numId w:val="2"/>
        </w:numPr>
        <w:spacing w:after="0" w:line="240" w:lineRule="auto"/>
      </w:pPr>
      <w:r>
        <w:t>Toleriranje grešaka u prepisivanju i pisanju (npr. toleriranje nezgrapnog rukopisa bez snižavanja ocjene zbog “neurednosti”).</w:t>
      </w:r>
    </w:p>
    <w:p w:rsidR="000453D0" w:rsidRDefault="000453D0" w:rsidP="000453D0">
      <w:pPr>
        <w:numPr>
          <w:ilvl w:val="0"/>
          <w:numId w:val="2"/>
        </w:numPr>
        <w:spacing w:after="0" w:line="240" w:lineRule="auto"/>
      </w:pPr>
      <w:r>
        <w:t>Toleriranje nemira u vlastitoj klupi i ponašanja koja značajno ne ugrožavaju radnu atmosferu i koja ne ugrožavaju druge.</w:t>
      </w:r>
    </w:p>
    <w:p w:rsidR="000453D0" w:rsidRDefault="000453D0" w:rsidP="000453D0">
      <w:pPr>
        <w:numPr>
          <w:ilvl w:val="0"/>
          <w:numId w:val="2"/>
        </w:numPr>
        <w:spacing w:after="0" w:line="240" w:lineRule="auto"/>
      </w:pPr>
      <w:r>
        <w:t>Omogućavanje “rezervnih” ponašanja kod zasićenosti sadržajima i kod umora (npr. bavljenje sadržajima koji nisu predmet nastave, izlazak iz razreda…).</w:t>
      </w:r>
    </w:p>
    <w:p w:rsidR="000453D0" w:rsidRDefault="000453D0" w:rsidP="000453D0">
      <w:pPr>
        <w:numPr>
          <w:ilvl w:val="0"/>
          <w:numId w:val="2"/>
        </w:numPr>
        <w:spacing w:after="0" w:line="240" w:lineRule="auto"/>
      </w:pPr>
      <w:r>
        <w:t>Izbjegavanje metaforičkih i sarkastičnih poruka te duhovitosti u prenesenom značenju.</w:t>
      </w:r>
    </w:p>
    <w:p w:rsidR="000453D0" w:rsidRDefault="000453D0" w:rsidP="000453D0">
      <w:pPr>
        <w:numPr>
          <w:ilvl w:val="0"/>
          <w:numId w:val="2"/>
        </w:numPr>
        <w:spacing w:after="0" w:line="240" w:lineRule="auto"/>
      </w:pPr>
      <w:r>
        <w:t xml:space="preserve">Motivirati I pohvaljivati (poticati radne navike, završavanje i provjeru zadataka, usmjeravati </w:t>
      </w:r>
      <w:r>
        <w:rPr>
          <w:sz w:val="24"/>
          <w:szCs w:val="24"/>
        </w:rPr>
        <w:t>djetetovu</w:t>
      </w:r>
      <w:r>
        <w:t xml:space="preserve"> pažnju i koncentraciju na zadatke, pohvaliti svaki napredak, isticati jake strane učenika, ukazivati na pozitivna ponašanja učenika, a </w:t>
      </w:r>
      <w:r w:rsidR="0030046E">
        <w:t>ne stalno isticati što je loše)</w:t>
      </w:r>
    </w:p>
    <w:p w:rsidR="0030046E" w:rsidRDefault="0030046E" w:rsidP="000453D0">
      <w:pPr>
        <w:numPr>
          <w:ilvl w:val="0"/>
          <w:numId w:val="2"/>
        </w:numPr>
        <w:spacing w:after="0" w:line="240" w:lineRule="auto"/>
      </w:pPr>
      <w:r>
        <w:t>________________________________________________________________________</w:t>
      </w:r>
    </w:p>
    <w:p w:rsidR="0030046E" w:rsidRDefault="0030046E" w:rsidP="0030046E">
      <w:pPr>
        <w:spacing w:after="0" w:line="240" w:lineRule="auto"/>
        <w:ind w:left="720"/>
      </w:pPr>
    </w:p>
    <w:p w:rsidR="000453D0" w:rsidRPr="008B79A0" w:rsidRDefault="0030046E" w:rsidP="008B79A0">
      <w:pPr>
        <w:numPr>
          <w:ilvl w:val="0"/>
          <w:numId w:val="2"/>
        </w:numPr>
        <w:spacing w:after="0" w:line="240" w:lineRule="auto"/>
      </w:pPr>
      <w:r>
        <w:t>________________________________________________________________________</w:t>
      </w:r>
    </w:p>
    <w:p w:rsidR="008B79A0" w:rsidRDefault="008B79A0" w:rsidP="008B79A0">
      <w:pPr>
        <w:spacing w:after="0"/>
        <w:jc w:val="right"/>
        <w:rPr>
          <w:b/>
          <w:sz w:val="24"/>
          <w:szCs w:val="24"/>
        </w:rPr>
      </w:pPr>
    </w:p>
    <w:p w:rsidR="000453D0" w:rsidRPr="001F2864" w:rsidRDefault="001F2864" w:rsidP="008B79A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Učitelj/ica</w:t>
      </w:r>
    </w:p>
    <w:p w:rsidR="000453D0" w:rsidRPr="001F2864" w:rsidRDefault="000453D0" w:rsidP="008B79A0">
      <w:pPr>
        <w:spacing w:after="0"/>
        <w:jc w:val="right"/>
        <w:rPr>
          <w:sz w:val="24"/>
          <w:szCs w:val="24"/>
        </w:rPr>
      </w:pPr>
      <w:r w:rsidRPr="001F2864">
        <w:rPr>
          <w:sz w:val="24"/>
          <w:szCs w:val="24"/>
        </w:rPr>
        <w:t>___________________________</w:t>
      </w:r>
    </w:p>
    <w:p w:rsidR="00B759D0" w:rsidRDefault="00B759D0" w:rsidP="00B759D0">
      <w:pPr>
        <w:jc w:val="center"/>
        <w:rPr>
          <w:b/>
          <w:sz w:val="24"/>
          <w:szCs w:val="24"/>
        </w:rPr>
      </w:pPr>
    </w:p>
    <w:p w:rsidR="00062A8F" w:rsidRPr="00B759D0" w:rsidRDefault="000453D0" w:rsidP="00B759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Hvala na suradnji!</w:t>
      </w:r>
    </w:p>
    <w:sectPr w:rsidR="00062A8F" w:rsidRPr="00B759D0" w:rsidSect="00673C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0A1" w:rsidRDefault="007920A1" w:rsidP="008B79A0">
      <w:pPr>
        <w:spacing w:after="0" w:line="240" w:lineRule="auto"/>
      </w:pPr>
      <w:r>
        <w:separator/>
      </w:r>
    </w:p>
  </w:endnote>
  <w:endnote w:type="continuationSeparator" w:id="0">
    <w:p w:rsidR="007920A1" w:rsidRDefault="007920A1" w:rsidP="008B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0A1" w:rsidRDefault="007920A1" w:rsidP="008B79A0">
      <w:pPr>
        <w:spacing w:after="0" w:line="240" w:lineRule="auto"/>
      </w:pPr>
      <w:r>
        <w:separator/>
      </w:r>
    </w:p>
  </w:footnote>
  <w:footnote w:type="continuationSeparator" w:id="0">
    <w:p w:rsidR="007920A1" w:rsidRDefault="007920A1" w:rsidP="008B7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4"/>
        <w:szCs w:val="32"/>
      </w:rPr>
      <w:alias w:val="Naslov"/>
      <w:id w:val="77738743"/>
      <w:placeholder>
        <w:docPart w:val="BD5130498B054D73A212FE29910E4B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59D0" w:rsidRPr="00B759D0" w:rsidRDefault="00B759D0" w:rsidP="00B759D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 w:rsidRPr="00B759D0">
          <w:rPr>
            <w:rFonts w:asciiTheme="majorHAnsi" w:eastAsiaTheme="majorEastAsia" w:hAnsiTheme="majorHAnsi" w:cstheme="majorBidi"/>
            <w:sz w:val="24"/>
            <w:szCs w:val="32"/>
          </w:rPr>
          <w:t>Osnovna škola Kloštar Podravski</w:t>
        </w:r>
      </w:p>
    </w:sdtContent>
  </w:sdt>
  <w:p w:rsidR="008B79A0" w:rsidRDefault="008B79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A2743"/>
    <w:multiLevelType w:val="hybridMultilevel"/>
    <w:tmpl w:val="F998D6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E134C"/>
    <w:multiLevelType w:val="hybridMultilevel"/>
    <w:tmpl w:val="1D9A1D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7115D"/>
    <w:multiLevelType w:val="hybridMultilevel"/>
    <w:tmpl w:val="8B6E6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D0"/>
    <w:rsid w:val="000453D0"/>
    <w:rsid w:val="00062A8F"/>
    <w:rsid w:val="000C5D9C"/>
    <w:rsid w:val="001F2864"/>
    <w:rsid w:val="001F631D"/>
    <w:rsid w:val="002C4C71"/>
    <w:rsid w:val="0030046E"/>
    <w:rsid w:val="005620E2"/>
    <w:rsid w:val="00673CC7"/>
    <w:rsid w:val="00745C63"/>
    <w:rsid w:val="007920A1"/>
    <w:rsid w:val="008B79A0"/>
    <w:rsid w:val="0091220E"/>
    <w:rsid w:val="00956060"/>
    <w:rsid w:val="00B54A5E"/>
    <w:rsid w:val="00B759D0"/>
    <w:rsid w:val="00B8050B"/>
    <w:rsid w:val="00C64B91"/>
    <w:rsid w:val="00C836FE"/>
    <w:rsid w:val="00E5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C4C00-3B1C-426F-A947-5A9C8660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9A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9A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5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5130498B054D73A212FE29910E4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62AC3-A0FC-4CB2-B016-847CEF3C2255}"/>
      </w:docPartPr>
      <w:docPartBody>
        <w:p w:rsidR="00DF6912" w:rsidRDefault="00946C99" w:rsidP="00946C99">
          <w:pPr>
            <w:pStyle w:val="BD5130498B054D73A212FE29910E4B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6E"/>
    <w:rsid w:val="00280FD1"/>
    <w:rsid w:val="00383070"/>
    <w:rsid w:val="003A1F5E"/>
    <w:rsid w:val="00836A6E"/>
    <w:rsid w:val="00946C99"/>
    <w:rsid w:val="00BC2C5D"/>
    <w:rsid w:val="00DA736F"/>
    <w:rsid w:val="00DF6912"/>
    <w:rsid w:val="00E1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C14942FF7040FA93BCAE5A55D80FD7">
    <w:name w:val="D7C14942FF7040FA93BCAE5A55D80FD7"/>
    <w:rsid w:val="00836A6E"/>
  </w:style>
  <w:style w:type="paragraph" w:customStyle="1" w:styleId="BD5130498B054D73A212FE29910E4B9A">
    <w:name w:val="BD5130498B054D73A212FE29910E4B9A"/>
    <w:rsid w:val="00946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Kloštar Podravski</vt:lpstr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Kloštar Podravski</dc:title>
  <dc:creator>user</dc:creator>
  <cp:lastModifiedBy>Dijana</cp:lastModifiedBy>
  <cp:revision>2</cp:revision>
  <cp:lastPrinted>2016-05-24T11:42:00Z</cp:lastPrinted>
  <dcterms:created xsi:type="dcterms:W3CDTF">2016-06-23T07:27:00Z</dcterms:created>
  <dcterms:modified xsi:type="dcterms:W3CDTF">2016-06-23T07:27:00Z</dcterms:modified>
</cp:coreProperties>
</file>